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7C7C" w14:textId="77777777" w:rsidR="00EB596A" w:rsidRPr="00E50E8C" w:rsidRDefault="00EB596A" w:rsidP="00F57E56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50E8C">
        <w:rPr>
          <w:rFonts w:asciiTheme="minorHAnsi" w:hAnsiTheme="minorHAnsi" w:cstheme="minorHAnsi"/>
          <w:b/>
          <w:bCs/>
          <w:sz w:val="28"/>
          <w:szCs w:val="28"/>
        </w:rPr>
        <w:t>FI</w:t>
      </w:r>
      <w:r w:rsidR="00F57E56" w:rsidRPr="00E50E8C">
        <w:rPr>
          <w:rFonts w:asciiTheme="minorHAnsi" w:hAnsiTheme="minorHAnsi" w:cstheme="minorHAnsi"/>
          <w:b/>
          <w:bCs/>
          <w:sz w:val="28"/>
          <w:szCs w:val="28"/>
        </w:rPr>
        <w:t>Ş</w:t>
      </w:r>
      <w:r w:rsidRPr="00E50E8C">
        <w:rPr>
          <w:rFonts w:asciiTheme="minorHAnsi" w:hAnsiTheme="minorHAnsi" w:cstheme="minorHAnsi"/>
          <w:b/>
          <w:bCs/>
          <w:sz w:val="28"/>
          <w:szCs w:val="28"/>
        </w:rPr>
        <w:t>A DISCIPLINEI</w:t>
      </w:r>
    </w:p>
    <w:p w14:paraId="542663F5" w14:textId="77777777" w:rsidR="00EB596A" w:rsidRPr="00E50E8C" w:rsidRDefault="00EB596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FD58FB5" w14:textId="77777777" w:rsidR="00EB596A" w:rsidRPr="00E50E8C" w:rsidRDefault="00EB596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90"/>
      </w:tblGrid>
      <w:tr w:rsidR="00A530B9" w:rsidRPr="00E50E8C" w14:paraId="78CE881B" w14:textId="77777777" w:rsidTr="00E50E8C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14:paraId="1EF70D90" w14:textId="77777777" w:rsidR="00A530B9" w:rsidRPr="00E50E8C" w:rsidRDefault="00A530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ţia de învăţământ superior</w:t>
            </w:r>
          </w:p>
        </w:tc>
        <w:tc>
          <w:tcPr>
            <w:tcW w:w="3117" w:type="pct"/>
            <w:shd w:val="clear" w:color="auto" w:fill="FFFFFF"/>
            <w:vAlign w:val="center"/>
          </w:tcPr>
          <w:p w14:paraId="06D01BFE" w14:textId="77777777" w:rsidR="00A530B9" w:rsidRPr="00B858E5" w:rsidRDefault="004F4E2A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858E5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="00704D64" w:rsidRPr="00B858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1525" w:rsidRPr="00B858E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="00A530B9" w:rsidRPr="00E50E8C" w14:paraId="34C79C8F" w14:textId="77777777" w:rsidTr="00E50E8C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14:paraId="264873CA" w14:textId="77777777" w:rsidR="00A530B9" w:rsidRPr="00E50E8C" w:rsidRDefault="00A530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  <w:vAlign w:val="center"/>
          </w:tcPr>
          <w:p w14:paraId="448EC926" w14:textId="777071AA" w:rsidR="00A530B9" w:rsidRPr="00B858E5" w:rsidRDefault="00477B1D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77B1D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</w:p>
        </w:tc>
      </w:tr>
      <w:tr w:rsidR="00C83D19" w:rsidRPr="00E50E8C" w14:paraId="4778C710" w14:textId="77777777" w:rsidTr="00E50E8C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14:paraId="68CDE70C" w14:textId="77777777" w:rsidR="00C83D19" w:rsidRPr="00E50E8C" w:rsidRDefault="00C83D1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  <w:vAlign w:val="center"/>
          </w:tcPr>
          <w:p w14:paraId="3E25B40A" w14:textId="50FFE08B" w:rsidR="00C83D19" w:rsidRPr="00B858E5" w:rsidRDefault="00477B1D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77B1D">
              <w:rPr>
                <w:rFonts w:asciiTheme="minorHAnsi" w:hAnsiTheme="minorHAnsi" w:cstheme="minorHAnsi"/>
                <w:sz w:val="22"/>
                <w:szCs w:val="22"/>
              </w:rPr>
              <w:t>C.F.D.P.</w:t>
            </w:r>
          </w:p>
        </w:tc>
      </w:tr>
      <w:tr w:rsidR="00A530B9" w:rsidRPr="00E50E8C" w14:paraId="0C7290FF" w14:textId="77777777" w:rsidTr="00E50E8C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14:paraId="7F798C12" w14:textId="77777777" w:rsidR="00A530B9" w:rsidRPr="00E50E8C" w:rsidRDefault="00A530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  <w:vAlign w:val="center"/>
          </w:tcPr>
          <w:p w14:paraId="74FF97E1" w14:textId="088BA9A3" w:rsidR="00A530B9" w:rsidRPr="00B858E5" w:rsidRDefault="00477B1D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77B1D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="00A530B9" w:rsidRPr="00E50E8C" w14:paraId="185FA6EE" w14:textId="77777777" w:rsidTr="00E50E8C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14:paraId="22313CAA" w14:textId="77777777" w:rsidR="00A530B9" w:rsidRPr="00E50E8C" w:rsidRDefault="00A530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  <w:vAlign w:val="center"/>
          </w:tcPr>
          <w:p w14:paraId="55F0F7CF" w14:textId="0C8C0294" w:rsidR="00746F19" w:rsidRPr="00B858E5" w:rsidRDefault="009D126D" w:rsidP="009D126D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858E5">
              <w:rPr>
                <w:rFonts w:asciiTheme="minorHAnsi" w:hAnsiTheme="minorHAnsi" w:cstheme="minorHAnsi"/>
                <w:sz w:val="22"/>
                <w:szCs w:val="22"/>
              </w:rPr>
              <w:t>Licență</w:t>
            </w:r>
          </w:p>
        </w:tc>
      </w:tr>
      <w:tr w:rsidR="00A530B9" w:rsidRPr="00E50E8C" w14:paraId="25E6F0AC" w14:textId="77777777" w:rsidTr="00E50E8C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14:paraId="2893AD10" w14:textId="77777777" w:rsidR="00A530B9" w:rsidRPr="00E50E8C" w:rsidRDefault="00A530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1.6 Programul de studii / Calificarea</w:t>
            </w:r>
          </w:p>
        </w:tc>
        <w:tc>
          <w:tcPr>
            <w:tcW w:w="3117" w:type="pct"/>
            <w:shd w:val="clear" w:color="auto" w:fill="FFFFFF"/>
            <w:vAlign w:val="center"/>
          </w:tcPr>
          <w:p w14:paraId="446305EB" w14:textId="1B6C7EB5" w:rsidR="00A530B9" w:rsidRPr="00B858E5" w:rsidRDefault="00477B1D" w:rsidP="00746F19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77B1D">
              <w:rPr>
                <w:rFonts w:asciiTheme="minorHAnsi" w:hAnsiTheme="minorHAnsi" w:cstheme="minorHAnsi"/>
                <w:sz w:val="22"/>
                <w:szCs w:val="22"/>
              </w:rPr>
              <w:t>Inginerie urbană şi dezvoltare regională</w:t>
            </w:r>
          </w:p>
        </w:tc>
      </w:tr>
      <w:tr w:rsidR="00970760" w:rsidRPr="00E50E8C" w14:paraId="6B744DC9" w14:textId="77777777" w:rsidTr="00E50E8C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14:paraId="27ABCA55" w14:textId="77777777" w:rsidR="00970760" w:rsidRPr="00E50E8C" w:rsidRDefault="00970760" w:rsidP="000E1E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1.7 Forma de învăţământ</w:t>
            </w:r>
          </w:p>
        </w:tc>
        <w:tc>
          <w:tcPr>
            <w:tcW w:w="3117" w:type="pct"/>
            <w:shd w:val="clear" w:color="auto" w:fill="FFFFFF"/>
            <w:vAlign w:val="center"/>
          </w:tcPr>
          <w:p w14:paraId="047DDC2D" w14:textId="77777777" w:rsidR="00970760" w:rsidRPr="00B858E5" w:rsidRDefault="00970760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858E5">
              <w:rPr>
                <w:rFonts w:asciiTheme="minorHAnsi" w:hAnsiTheme="minorHAnsi" w:cstheme="minorHAnsi"/>
                <w:sz w:val="22"/>
                <w:szCs w:val="22"/>
              </w:rPr>
              <w:t>IF – învăţământ cu frecvenţă</w:t>
            </w:r>
          </w:p>
        </w:tc>
      </w:tr>
    </w:tbl>
    <w:p w14:paraId="0D80C3FF" w14:textId="77777777" w:rsidR="00EB596A" w:rsidRPr="00E50E8C" w:rsidRDefault="00EB596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u w:val="single"/>
        </w:rPr>
      </w:pPr>
    </w:p>
    <w:p w14:paraId="1FEBD75E" w14:textId="77777777" w:rsidR="00EB596A" w:rsidRDefault="00EB596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="00CC345A" w:rsidRPr="00E50E8C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30"/>
      </w:tblGrid>
      <w:tr w:rsidR="00477B1D" w:rsidRPr="00150A51" w14:paraId="2F5D6511" w14:textId="77777777" w:rsidTr="009B49DC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14:paraId="4D82D3F2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vAlign w:val="center"/>
          </w:tcPr>
          <w:p w14:paraId="2F09BC83" w14:textId="43E16556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77B1D">
              <w:rPr>
                <w:rFonts w:asciiTheme="minorHAnsi" w:hAnsiTheme="minorHAnsi" w:cstheme="minorHAnsi"/>
                <w:sz w:val="22"/>
                <w:szCs w:val="22"/>
              </w:rPr>
              <w:t>Pedagogie II (Teoria și metodologia instruirii, Teoria și metodologia evaluării)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14:paraId="2391C003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vAlign w:val="center"/>
          </w:tcPr>
          <w:p w14:paraId="29800570" w14:textId="53D5CF3D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203.00</w:t>
            </w:r>
          </w:p>
        </w:tc>
      </w:tr>
      <w:tr w:rsidR="00477B1D" w:rsidRPr="00150A51" w14:paraId="423892B2" w14:textId="77777777" w:rsidTr="009B49DC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14:paraId="2CFB0CAD" w14:textId="77777777" w:rsidR="00477B1D" w:rsidRPr="00150A51" w:rsidRDefault="00477B1D" w:rsidP="009B49D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2.2 Titularul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14:paraId="362217F9" w14:textId="77777777" w:rsidR="00477B1D" w:rsidRPr="005F51B9" w:rsidRDefault="00477B1D" w:rsidP="009B49D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F51B9">
              <w:rPr>
                <w:rFonts w:asciiTheme="minorHAnsi" w:hAnsiTheme="minorHAnsi" w:cstheme="minorHAnsi"/>
                <w:i/>
                <w:sz w:val="22"/>
                <w:szCs w:val="22"/>
              </w:rPr>
              <w:t>Lector univ. dr. Lorena Peculea</w:t>
            </w:r>
          </w:p>
          <w:p w14:paraId="54FE7E1A" w14:textId="77777777" w:rsidR="00477B1D" w:rsidRPr="005F51B9" w:rsidRDefault="00000000" w:rsidP="009B49D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hyperlink r:id="rId6" w:history="1">
              <w:r w:rsidR="00477B1D" w:rsidRPr="005F51B9">
                <w:rPr>
                  <w:rStyle w:val="Hyperlink"/>
                  <w:rFonts w:asciiTheme="minorHAnsi" w:hAnsiTheme="minorHAnsi" w:cstheme="minorHAnsi"/>
                  <w:i/>
                  <w:sz w:val="22"/>
                  <w:szCs w:val="22"/>
                </w:rPr>
                <w:t>lorena.peculea@dppd.utcluj.ro</w:t>
              </w:r>
            </w:hyperlink>
          </w:p>
        </w:tc>
      </w:tr>
      <w:tr w:rsidR="00477B1D" w:rsidRPr="00150A51" w14:paraId="36301559" w14:textId="77777777" w:rsidTr="009B49DC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14:paraId="0F609C0C" w14:textId="77777777" w:rsidR="00477B1D" w:rsidRPr="00150A51" w:rsidRDefault="00477B1D" w:rsidP="009B49D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150A51">
              <w:rPr>
                <w:rFonts w:asciiTheme="minorHAnsi" w:eastAsia="Times New Roman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14:paraId="084F229F" w14:textId="77777777" w:rsidR="00477B1D" w:rsidRPr="005F51B9" w:rsidRDefault="00477B1D" w:rsidP="009B49D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F51B9">
              <w:rPr>
                <w:rFonts w:asciiTheme="minorHAnsi" w:hAnsiTheme="minorHAnsi" w:cstheme="minorHAnsi"/>
                <w:i/>
                <w:sz w:val="22"/>
                <w:szCs w:val="22"/>
              </w:rPr>
              <w:t>Lector univ. dr. Lorena Peculea</w:t>
            </w:r>
          </w:p>
          <w:p w14:paraId="5EEFF252" w14:textId="77777777" w:rsidR="00477B1D" w:rsidRPr="005F51B9" w:rsidRDefault="00000000" w:rsidP="009B49D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hyperlink r:id="rId7" w:history="1">
              <w:r w:rsidR="00477B1D" w:rsidRPr="005F51B9">
                <w:rPr>
                  <w:rStyle w:val="Hyperlink"/>
                  <w:rFonts w:asciiTheme="minorHAnsi" w:hAnsiTheme="minorHAnsi" w:cstheme="minorHAnsi"/>
                  <w:i/>
                  <w:sz w:val="22"/>
                  <w:szCs w:val="22"/>
                </w:rPr>
                <w:t>lorena.peculea@dppd.utcluj.ro</w:t>
              </w:r>
            </w:hyperlink>
          </w:p>
        </w:tc>
      </w:tr>
      <w:tr w:rsidR="00477B1D" w:rsidRPr="00150A51" w14:paraId="6CE76D90" w14:textId="77777777" w:rsidTr="009B49DC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14:paraId="6DAFBDD6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2.4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14:paraId="0A12B807" w14:textId="573A5B3D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2748D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14:paraId="0B2A8CA2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14:paraId="7A61DD24" w14:textId="2D14C6CB" w:rsidR="00477B1D" w:rsidRPr="00150A51" w:rsidRDefault="002748DA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14:paraId="176DBA6C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2.6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14:paraId="67957CF3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="00477B1D" w:rsidRPr="00150A51" w14:paraId="1859D319" w14:textId="77777777" w:rsidTr="009B49DC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05630DC0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2.7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14:paraId="44132989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14:paraId="2E2D3BBF" w14:textId="7A45D1CF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5F51B9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</w:tr>
      <w:tr w:rsidR="00477B1D" w:rsidRPr="00150A51" w14:paraId="753CFDFD" w14:textId="77777777" w:rsidTr="009B49DC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14:paraId="49042F36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14:paraId="40940F3F" w14:textId="77777777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Opționalitate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14:paraId="0B19BB8E" w14:textId="13A60D4C" w:rsidR="00477B1D" w:rsidRPr="00150A51" w:rsidRDefault="00477B1D" w:rsidP="009B49D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5F51B9">
              <w:rPr>
                <w:rFonts w:asciiTheme="minorHAnsi" w:hAnsiTheme="minorHAnsi" w:cstheme="minorHAnsi"/>
                <w:sz w:val="22"/>
                <w:szCs w:val="22"/>
              </w:rPr>
              <w:t>FA</w:t>
            </w:r>
          </w:p>
        </w:tc>
      </w:tr>
    </w:tbl>
    <w:p w14:paraId="4ABE6A53" w14:textId="77777777" w:rsidR="00CC345A" w:rsidRPr="00E50E8C" w:rsidRDefault="00CC345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601DC68" w14:textId="0DA427D6" w:rsidR="00731F42" w:rsidRDefault="000117B9" w:rsidP="000117B9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="00731F42" w:rsidRPr="00E50E8C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4"/>
        <w:gridCol w:w="566"/>
        <w:gridCol w:w="710"/>
        <w:gridCol w:w="422"/>
        <w:gridCol w:w="853"/>
        <w:gridCol w:w="422"/>
        <w:gridCol w:w="859"/>
        <w:gridCol w:w="135"/>
        <w:gridCol w:w="568"/>
        <w:gridCol w:w="295"/>
        <w:gridCol w:w="556"/>
        <w:gridCol w:w="570"/>
        <w:gridCol w:w="616"/>
        <w:gridCol w:w="233"/>
        <w:gridCol w:w="568"/>
      </w:tblGrid>
      <w:tr w:rsidR="00131897" w:rsidRPr="00150A51" w14:paraId="1C1A102F" w14:textId="77777777" w:rsidTr="009B49DC">
        <w:tc>
          <w:tcPr>
            <w:tcW w:w="950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06BA636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CD448C0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6F7AD24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6BA0B2E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A4BBA08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62C81F9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548308B8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16" w:type="pct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41F25DD3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A063F79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2CBDB3F0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4ACD3C2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5447D95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5F92C19A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131897" w:rsidRPr="00150A51" w14:paraId="47B3530A" w14:textId="77777777" w:rsidTr="009B49DC">
        <w:tc>
          <w:tcPr>
            <w:tcW w:w="950" w:type="pct"/>
            <w:shd w:val="clear" w:color="auto" w:fill="FFFFFF"/>
            <w:vAlign w:val="center"/>
          </w:tcPr>
          <w:p w14:paraId="2EEB8962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14:paraId="1D0231D2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94" w:type="pct"/>
            <w:shd w:val="clear" w:color="auto" w:fill="FFFFFF"/>
            <w:vAlign w:val="center"/>
          </w:tcPr>
          <w:p w14:paraId="783E081F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14:paraId="7ECA8E5C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14:paraId="3BC45E6D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/>
            <w:vAlign w:val="center"/>
          </w:tcPr>
          <w:p w14:paraId="776750F0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14:paraId="5199031E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14:paraId="76198085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14:paraId="4B645A5D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14:paraId="63EB78ED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14:paraId="5B8AFF74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14:paraId="7E76D96E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14:paraId="30805E6D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131897" w:rsidRPr="00150A51" w14:paraId="2D791550" w14:textId="77777777" w:rsidTr="009B49DC">
        <w:tc>
          <w:tcPr>
            <w:tcW w:w="5000" w:type="pct"/>
            <w:gridSpan w:val="16"/>
            <w:shd w:val="clear" w:color="auto" w:fill="FFFFFF"/>
            <w:vAlign w:val="center"/>
          </w:tcPr>
          <w:p w14:paraId="45857F7F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131897" w:rsidRPr="00150A51" w14:paraId="6677F0AF" w14:textId="77777777" w:rsidTr="009B49DC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1933604D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63023353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131897" w:rsidRPr="00150A51" w14:paraId="0E3D4656" w14:textId="77777777" w:rsidTr="009B49DC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22595B3E" w14:textId="77777777" w:rsidR="00131897" w:rsidRPr="00D639B4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590E220E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131897" w:rsidRPr="00150A51" w14:paraId="62945262" w14:textId="77777777" w:rsidTr="009B49DC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5FBFFD26" w14:textId="77777777" w:rsidR="00131897" w:rsidRPr="00D639B4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635F8593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</w:tr>
      <w:tr w:rsidR="00131897" w:rsidRPr="00150A51" w14:paraId="624F0DF2" w14:textId="77777777" w:rsidTr="009B49DC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6F296EB6" w14:textId="77777777" w:rsidR="00131897" w:rsidRPr="00D639B4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238938A6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131897" w:rsidRPr="00150A51" w14:paraId="7FB2F2F7" w14:textId="77777777" w:rsidTr="009B49DC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14:paraId="0DD6EE5C" w14:textId="77777777" w:rsidR="00131897" w:rsidRPr="00D639B4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/>
          </w:tcPr>
          <w:p w14:paraId="0982F30D" w14:textId="6A854202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131897" w:rsidRPr="00150A51" w14:paraId="00FBB516" w14:textId="77777777" w:rsidTr="009B49DC">
        <w:tc>
          <w:tcPr>
            <w:tcW w:w="4584" w:type="pct"/>
            <w:gridSpan w:val="14"/>
            <w:tcBorders>
              <w:bottom w:val="single" w:sz="12" w:space="0" w:color="auto"/>
            </w:tcBorders>
            <w:shd w:val="clear" w:color="auto" w:fill="FFFFFF"/>
            <w:tcMar>
              <w:left w:w="567" w:type="dxa"/>
            </w:tcMar>
            <w:vAlign w:val="center"/>
          </w:tcPr>
          <w:p w14:paraId="0F1FE53F" w14:textId="77777777" w:rsidR="00131897" w:rsidRPr="00D639B4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5AA4A92" w14:textId="154245F6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131897" w:rsidRPr="00150A51" w14:paraId="706350F3" w14:textId="77777777" w:rsidTr="009B49DC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sz="12" w:space="0" w:color="auto"/>
            </w:tcBorders>
            <w:shd w:val="clear" w:color="auto" w:fill="FFFFFF"/>
            <w:tcMar>
              <w:left w:w="40" w:type="dxa"/>
            </w:tcMar>
          </w:tcPr>
          <w:p w14:paraId="535EABA3" w14:textId="77777777" w:rsidR="00131897" w:rsidRPr="00150A51" w:rsidRDefault="00131897" w:rsidP="009B49D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1EB7137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</w:tr>
      <w:tr w:rsidR="00131897" w:rsidRPr="00150A51" w14:paraId="448E6B00" w14:textId="77777777" w:rsidTr="009B49DC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14:paraId="2D2571CA" w14:textId="77777777" w:rsidR="00131897" w:rsidRPr="00150A51" w:rsidRDefault="00131897" w:rsidP="009B49D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14:paraId="108B216F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</w:tc>
      </w:tr>
      <w:tr w:rsidR="00131897" w:rsidRPr="00150A51" w14:paraId="61E53319" w14:textId="77777777" w:rsidTr="009B49DC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sz="12" w:space="0" w:color="auto"/>
            </w:tcBorders>
            <w:shd w:val="clear" w:color="auto" w:fill="FFFFFF"/>
            <w:tcMar>
              <w:left w:w="40" w:type="dxa"/>
            </w:tcMar>
          </w:tcPr>
          <w:p w14:paraId="26ABCA60" w14:textId="77777777" w:rsidR="00131897" w:rsidRPr="00150A51" w:rsidRDefault="00131897" w:rsidP="009B49D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77F8384" w14:textId="77777777" w:rsidR="00131897" w:rsidRPr="00150A51" w:rsidRDefault="00131897" w:rsidP="009B49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14:paraId="1371CD52" w14:textId="77777777" w:rsidR="00EE0BA5" w:rsidRPr="00E50E8C" w:rsidRDefault="00EE0BA5">
      <w:pPr>
        <w:rPr>
          <w:rFonts w:asciiTheme="minorHAnsi" w:hAnsiTheme="minorHAnsi" w:cstheme="minorHAnsi"/>
          <w:sz w:val="22"/>
          <w:szCs w:val="22"/>
        </w:rPr>
      </w:pPr>
    </w:p>
    <w:p w14:paraId="0FDE8494" w14:textId="77777777" w:rsidR="00EE0BA5" w:rsidRPr="00E50E8C" w:rsidRDefault="00EE0BA5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ţii</w:t>
      </w:r>
      <w:r w:rsidRPr="00E50E8C">
        <w:rPr>
          <w:rFonts w:asciiTheme="minorHAnsi" w:eastAsia="Times New Roman" w:hAnsiTheme="minorHAnsi" w:cstheme="minorHAnsi"/>
          <w:sz w:val="22"/>
          <w:szCs w:val="22"/>
        </w:rPr>
        <w:t xml:space="preserve"> (acolo unde</w:t>
      </w:r>
      <w:r w:rsidR="00755D78" w:rsidRPr="00E50E8C">
        <w:rPr>
          <w:rFonts w:asciiTheme="minorHAnsi" w:hAnsiTheme="minorHAnsi" w:cstheme="minorHAnsi"/>
          <w:sz w:val="22"/>
          <w:szCs w:val="22"/>
        </w:rPr>
        <w:t xml:space="preserve"> </w:t>
      </w:r>
      <w:r w:rsidRPr="00E50E8C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60"/>
      </w:tblGrid>
      <w:tr w:rsidR="00755D78" w:rsidRPr="00E50E8C" w14:paraId="11E681A9" w14:textId="77777777" w:rsidTr="00BB331A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14:paraId="6690E7AC" w14:textId="77777777" w:rsidR="00755D78" w:rsidRPr="00E50E8C" w:rsidRDefault="00755D78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14:paraId="60149D61" w14:textId="5CA62564" w:rsidR="00755D78" w:rsidRPr="00E50E8C" w:rsidRDefault="00502666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02666">
              <w:rPr>
                <w:rFonts w:asciiTheme="minorHAnsi" w:hAnsiTheme="minorHAnsi" w:cstheme="minorHAnsi"/>
                <w:sz w:val="22"/>
                <w:szCs w:val="22"/>
              </w:rPr>
              <w:t>Parcurgerea disciplinelor Psihologia  educației, Fundamentele pedagogiei. Teoria si metodologia curriculumului</w:t>
            </w:r>
          </w:p>
        </w:tc>
      </w:tr>
      <w:tr w:rsidR="00755D78" w:rsidRPr="00E50E8C" w14:paraId="6E733263" w14:textId="77777777" w:rsidTr="00BB331A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14:paraId="5308E7B1" w14:textId="77777777" w:rsidR="00755D78" w:rsidRPr="00E50E8C" w:rsidRDefault="00755D78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ţe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14:paraId="70AD0B75" w14:textId="77777777" w:rsidR="00755D78" w:rsidRDefault="00DE6087" w:rsidP="00EF75D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E6087">
              <w:rPr>
                <w:rFonts w:asciiTheme="minorHAnsi" w:hAnsiTheme="minorHAnsi" w:cstheme="minorHAnsi"/>
                <w:sz w:val="22"/>
                <w:szCs w:val="22"/>
              </w:rPr>
              <w:t>Atitudine creativă, deschidere față de nou, competențe cognitive și instrumental-aplicative</w:t>
            </w:r>
          </w:p>
          <w:p w14:paraId="0668EE4E" w14:textId="5FD93871" w:rsidR="00131897" w:rsidRPr="00131897" w:rsidRDefault="00131897" w:rsidP="0013189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31897">
              <w:rPr>
                <w:rFonts w:asciiTheme="minorHAnsi" w:hAnsiTheme="minorHAnsi" w:cstheme="minorHAnsi"/>
                <w:sz w:val="22"/>
                <w:szCs w:val="22"/>
              </w:rPr>
              <w:t>Competențe de comunicare și relaționare, atitudine creativă, deschidere față de nou, spirit exploratoriu si motivație favorabilă investigării și explicării fenomenelor educaționale;</w:t>
            </w:r>
          </w:p>
          <w:p w14:paraId="17AD4D17" w14:textId="49089754" w:rsidR="00131897" w:rsidRPr="00E50E8C" w:rsidRDefault="00131897" w:rsidP="0013189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3189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Utilizarea eficienta  a aplicațiilor specializate (pachetul Microsoft 365: Word, Excel, PowerPoint, TEAMS)</w:t>
            </w:r>
          </w:p>
        </w:tc>
      </w:tr>
    </w:tbl>
    <w:p w14:paraId="584DD896" w14:textId="77777777" w:rsidR="00881A26" w:rsidRPr="00E50E8C" w:rsidRDefault="00881A26">
      <w:pPr>
        <w:rPr>
          <w:rFonts w:asciiTheme="minorHAnsi" w:hAnsiTheme="minorHAnsi" w:cstheme="minorHAnsi"/>
          <w:sz w:val="22"/>
          <w:szCs w:val="22"/>
        </w:rPr>
      </w:pPr>
    </w:p>
    <w:p w14:paraId="23AFF8A7" w14:textId="77777777" w:rsidR="00EE0BA5" w:rsidRPr="00E50E8C" w:rsidRDefault="00EE0BA5" w:rsidP="00EE0BA5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ţii</w:t>
      </w:r>
      <w:r w:rsidRPr="00E50E8C">
        <w:rPr>
          <w:rFonts w:asciiTheme="minorHAnsi" w:eastAsia="Times New Roman" w:hAnsiTheme="minorHAnsi" w:cstheme="minorHAnsi"/>
          <w:sz w:val="22"/>
          <w:szCs w:val="22"/>
        </w:rPr>
        <w:t xml:space="preserve"> (acolo unde est</w:t>
      </w:r>
      <w:r w:rsidRPr="00E50E8C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7"/>
      </w:tblGrid>
      <w:tr w:rsidR="00755D78" w:rsidRPr="00E50E8C" w14:paraId="05E872FC" w14:textId="77777777" w:rsidTr="00BB331A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14:paraId="30E2E28E" w14:textId="77777777" w:rsidR="00755D78" w:rsidRPr="00E50E8C" w:rsidRDefault="00755D78" w:rsidP="00DF2098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ăşurare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14:paraId="4383C79E" w14:textId="77777777" w:rsidR="00755D78" w:rsidRDefault="00EF75D0" w:rsidP="00EF75D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75D0">
              <w:rPr>
                <w:rFonts w:asciiTheme="minorHAnsi" w:hAnsiTheme="minorHAnsi" w:cstheme="minorHAnsi"/>
                <w:sz w:val="22"/>
                <w:szCs w:val="22"/>
              </w:rPr>
              <w:t>- Condiții de învățare activă și interactivă, activități didactice desfășurate în spirit activizant, euristic, problematizant;</w:t>
            </w:r>
          </w:p>
          <w:p w14:paraId="7DA667D2" w14:textId="77777777" w:rsidR="00DF17AF" w:rsidRDefault="00DF17AF" w:rsidP="00EF75D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A</w:t>
            </w:r>
            <w:r w:rsidRPr="00DF17AF">
              <w:rPr>
                <w:rFonts w:asciiTheme="minorHAnsi" w:hAnsiTheme="minorHAnsi" w:cstheme="minorHAnsi"/>
                <w:sz w:val="22"/>
                <w:szCs w:val="22"/>
              </w:rPr>
              <w:t xml:space="preserve">ccesarea conținuturilor de pe platforma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Microsoft 365.</w:t>
            </w:r>
          </w:p>
          <w:p w14:paraId="0B1A2ACB" w14:textId="0F8F04DE" w:rsidR="00DF17AF" w:rsidRPr="00E50E8C" w:rsidRDefault="00DF17AF" w:rsidP="00EF75D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DF17AF">
              <w:rPr>
                <w:rFonts w:asciiTheme="minorHAnsi" w:hAnsiTheme="minorHAnsi" w:cstheme="minorHAnsi"/>
                <w:sz w:val="22"/>
                <w:szCs w:val="22"/>
              </w:rPr>
              <w:t>Sală de curs, videoproiector, calculator, flipchart.</w:t>
            </w:r>
          </w:p>
        </w:tc>
      </w:tr>
      <w:tr w:rsidR="00755D78" w:rsidRPr="00E50E8C" w14:paraId="5B4CE9C5" w14:textId="77777777" w:rsidTr="00BB331A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14:paraId="418FDABB" w14:textId="77777777" w:rsidR="00755D78" w:rsidRPr="00E50E8C" w:rsidRDefault="00755D78" w:rsidP="00DF2098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ăşurare a</w:t>
            </w:r>
            <w:r w:rsidR="009B41A1"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seminarului</w:t>
            </w:r>
            <w:r w:rsidR="0000086E"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/</w:t>
            </w:r>
            <w:r w:rsidR="0000086E"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laboratorului</w:t>
            </w:r>
            <w:r w:rsidR="00741B87"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14:paraId="46C7B385" w14:textId="77777777" w:rsidR="00EF75D0" w:rsidRPr="00EF75D0" w:rsidRDefault="00EF75D0" w:rsidP="00EF75D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75D0">
              <w:rPr>
                <w:rFonts w:asciiTheme="minorHAnsi" w:hAnsiTheme="minorHAnsi" w:cstheme="minorHAnsi"/>
                <w:sz w:val="22"/>
                <w:szCs w:val="22"/>
              </w:rPr>
              <w:t>- Condiții de învățare practic-aplicativă, inteligibilă, în spirit activizant, euristic, problematizant;</w:t>
            </w:r>
          </w:p>
          <w:p w14:paraId="46C6FFB7" w14:textId="08538B9A" w:rsidR="00755D78" w:rsidRPr="00E50E8C" w:rsidRDefault="00162D85" w:rsidP="00EF75D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DF17AF">
              <w:rPr>
                <w:rFonts w:asciiTheme="minorHAnsi" w:hAnsiTheme="minorHAnsi" w:cstheme="minorHAnsi"/>
                <w:sz w:val="22"/>
                <w:szCs w:val="22"/>
              </w:rPr>
              <w:t>Sală de seminar, u</w:t>
            </w:r>
            <w:r w:rsidR="00EF75D0" w:rsidRPr="00EF75D0">
              <w:rPr>
                <w:rFonts w:asciiTheme="minorHAnsi" w:hAnsiTheme="minorHAnsi" w:cstheme="minorHAnsi"/>
                <w:sz w:val="22"/>
                <w:szCs w:val="22"/>
              </w:rPr>
              <w:t>tilizarea calculatorului, a videoproiectorului şi a conexiunii la internet; asigurarea materialelor de lucru (fișe de lucru, markere, coli de flipchart);</w:t>
            </w:r>
          </w:p>
        </w:tc>
      </w:tr>
    </w:tbl>
    <w:p w14:paraId="30B0FFB0" w14:textId="77777777" w:rsidR="00973DB3" w:rsidRPr="00E50E8C" w:rsidRDefault="00973DB3" w:rsidP="00EE0BA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14DC39B" w14:textId="77777777" w:rsidR="00EE0BA5" w:rsidRPr="00E50E8C" w:rsidRDefault="00EE0BA5" w:rsidP="00EE0BA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6. Competenţele specifice acumulate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2"/>
      </w:tblGrid>
      <w:tr w:rsidR="00EE0BA5" w:rsidRPr="00DC6B2F" w14:paraId="7909BF6E" w14:textId="77777777" w:rsidTr="00BB331A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14:paraId="6F55BB6A" w14:textId="77777777" w:rsidR="00EE0BA5" w:rsidRPr="00E50E8C" w:rsidRDefault="00E7567A" w:rsidP="00200FA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Competenţe profesionale</w:t>
            </w:r>
          </w:p>
        </w:tc>
        <w:tc>
          <w:tcPr>
            <w:tcW w:w="4622" w:type="pct"/>
            <w:shd w:val="clear" w:color="auto" w:fill="E0E0E0"/>
          </w:tcPr>
          <w:p w14:paraId="631E3479" w14:textId="5EE0444B" w:rsidR="005A5CAC" w:rsidRDefault="005A5CAC" w:rsidP="003F5F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A5CAC">
              <w:rPr>
                <w:rFonts w:asciiTheme="minorHAnsi" w:hAnsiTheme="minorHAnsi" w:cstheme="minorHAnsi"/>
                <w:sz w:val="22"/>
                <w:szCs w:val="22"/>
              </w:rPr>
              <w:t>Aplică strategii didactice</w:t>
            </w:r>
          </w:p>
          <w:p w14:paraId="4D80DB5B" w14:textId="7EFA4B0D" w:rsidR="003F5FD5" w:rsidRPr="003F5FD5" w:rsidRDefault="003F5FD5" w:rsidP="003F5F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F5FD5">
              <w:rPr>
                <w:rFonts w:asciiTheme="minorHAnsi" w:hAnsiTheme="minorHAnsi" w:cstheme="minorHAnsi"/>
                <w:sz w:val="22"/>
                <w:szCs w:val="22"/>
              </w:rPr>
              <w:t>daptează strategia didactică la abilitățile elevilor</w:t>
            </w:r>
          </w:p>
          <w:p w14:paraId="20B92EFA" w14:textId="449E03A5" w:rsidR="003F5FD5" w:rsidRPr="003F5FD5" w:rsidRDefault="005A5CAC" w:rsidP="003F5F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3F5FD5" w:rsidRPr="003F5FD5">
              <w:rPr>
                <w:rFonts w:asciiTheme="minorHAnsi" w:hAnsiTheme="minorHAnsi" w:cstheme="minorHAnsi"/>
                <w:sz w:val="22"/>
                <w:szCs w:val="22"/>
              </w:rPr>
              <w:t>lustrează cu exemple în timpul activității didactice</w:t>
            </w:r>
          </w:p>
          <w:p w14:paraId="7B4BF26D" w14:textId="514E0E7D" w:rsidR="003F5FD5" w:rsidRPr="003F5FD5" w:rsidRDefault="003F5FD5" w:rsidP="003F5F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3F5FD5">
              <w:rPr>
                <w:rFonts w:asciiTheme="minorHAnsi" w:hAnsiTheme="minorHAnsi" w:cstheme="minorHAnsi"/>
                <w:sz w:val="22"/>
                <w:szCs w:val="22"/>
              </w:rPr>
              <w:t>regătește conținutul lecției</w:t>
            </w:r>
          </w:p>
          <w:p w14:paraId="2BA035FC" w14:textId="13C17EC0" w:rsidR="003F5FD5" w:rsidRPr="003F5FD5" w:rsidRDefault="003F5FD5" w:rsidP="003F5F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F5FD5">
              <w:rPr>
                <w:rFonts w:asciiTheme="minorHAnsi" w:hAnsiTheme="minorHAnsi" w:cstheme="minorHAnsi"/>
                <w:sz w:val="22"/>
                <w:szCs w:val="22"/>
              </w:rPr>
              <w:t>fer</w:t>
            </w:r>
            <w:r w:rsidR="00016263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F5FD5">
              <w:rPr>
                <w:rFonts w:asciiTheme="minorHAnsi" w:hAnsiTheme="minorHAnsi" w:cstheme="minorHAnsi"/>
                <w:sz w:val="22"/>
                <w:szCs w:val="22"/>
              </w:rPr>
              <w:t xml:space="preserve"> materiale didactice</w:t>
            </w:r>
          </w:p>
          <w:p w14:paraId="3C43DE16" w14:textId="58435939" w:rsidR="003F5FD5" w:rsidRDefault="003F5FD5" w:rsidP="003F5F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3F5FD5">
              <w:rPr>
                <w:rFonts w:asciiTheme="minorHAnsi" w:hAnsiTheme="minorHAnsi" w:cstheme="minorHAnsi"/>
                <w:sz w:val="22"/>
                <w:szCs w:val="22"/>
              </w:rPr>
              <w:t>romoveaz</w:t>
            </w:r>
            <w:r w:rsidR="00016263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F5FD5">
              <w:rPr>
                <w:rFonts w:asciiTheme="minorHAnsi" w:hAnsiTheme="minorHAnsi" w:cstheme="minorHAnsi"/>
                <w:sz w:val="22"/>
                <w:szCs w:val="22"/>
              </w:rPr>
              <w:t xml:space="preserve"> beneficiile lucrului în echip</w:t>
            </w:r>
            <w:r w:rsidR="00016263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F5FD5">
              <w:rPr>
                <w:rFonts w:asciiTheme="minorHAnsi" w:hAnsiTheme="minorHAnsi" w:cstheme="minorHAnsi"/>
                <w:sz w:val="22"/>
                <w:szCs w:val="22"/>
              </w:rPr>
              <w:t xml:space="preserve"> în rândul elevilor</w:t>
            </w:r>
          </w:p>
          <w:p w14:paraId="2C77F701" w14:textId="1D433AA4" w:rsidR="002356C2" w:rsidRPr="003F5FD5" w:rsidRDefault="002356C2" w:rsidP="003F5F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F5FD5">
              <w:rPr>
                <w:rFonts w:asciiTheme="minorHAnsi" w:hAnsiTheme="minorHAnsi" w:cstheme="minorHAnsi"/>
                <w:sz w:val="22"/>
                <w:szCs w:val="22"/>
              </w:rPr>
              <w:t>valuează progresul școlar al elevilor</w:t>
            </w:r>
          </w:p>
          <w:p w14:paraId="4703D4DB" w14:textId="19E6F837" w:rsidR="003E5614" w:rsidRPr="00B07E5F" w:rsidRDefault="003F5FD5" w:rsidP="00B07E5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F5FD5">
              <w:rPr>
                <w:rFonts w:asciiTheme="minorHAnsi" w:hAnsiTheme="minorHAnsi" w:cstheme="minorHAnsi"/>
                <w:sz w:val="22"/>
                <w:szCs w:val="22"/>
              </w:rPr>
              <w:t>laboreaz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F5FD5">
              <w:rPr>
                <w:rFonts w:asciiTheme="minorHAnsi" w:hAnsiTheme="minorHAnsi" w:cstheme="minorHAnsi"/>
                <w:sz w:val="22"/>
                <w:szCs w:val="22"/>
              </w:rPr>
              <w:t xml:space="preserve"> pro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iecte de lecții</w:t>
            </w:r>
          </w:p>
        </w:tc>
      </w:tr>
      <w:tr w:rsidR="00EE0BA5" w:rsidRPr="00E50E8C" w14:paraId="5F4263FC" w14:textId="77777777" w:rsidTr="00BB331A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14:paraId="0601D20E" w14:textId="77777777" w:rsidR="00EE0BA5" w:rsidRPr="00E50E8C" w:rsidRDefault="00EE0BA5" w:rsidP="00200FAD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Competenţe transversale</w:t>
            </w:r>
          </w:p>
        </w:tc>
        <w:tc>
          <w:tcPr>
            <w:tcW w:w="4622" w:type="pct"/>
            <w:shd w:val="clear" w:color="auto" w:fill="E0E0E0"/>
          </w:tcPr>
          <w:p w14:paraId="6F78E01C" w14:textId="1F7F171B" w:rsidR="00454049" w:rsidRDefault="00E667C9" w:rsidP="00B07E5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="00E73708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E667C9">
              <w:rPr>
                <w:rFonts w:asciiTheme="minorHAnsi" w:hAnsiTheme="minorHAnsi" w:cstheme="minorHAnsi"/>
                <w:sz w:val="22"/>
                <w:szCs w:val="22"/>
              </w:rPr>
              <w:t>i asum</w:t>
            </w:r>
            <w:r w:rsidR="00D53A50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E667C9">
              <w:rPr>
                <w:rFonts w:asciiTheme="minorHAnsi" w:hAnsiTheme="minorHAnsi" w:cstheme="minorHAnsi"/>
                <w:sz w:val="22"/>
                <w:szCs w:val="22"/>
              </w:rPr>
              <w:t xml:space="preserve"> responsabilitatea</w:t>
            </w:r>
          </w:p>
          <w:p w14:paraId="0EE41691" w14:textId="4CB40725" w:rsidR="00E667C9" w:rsidRPr="00B07E5F" w:rsidRDefault="00E667C9" w:rsidP="00B07E5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Dă</w:t>
            </w:r>
            <w:r w:rsidRPr="00E667C9">
              <w:rPr>
                <w:rFonts w:asciiTheme="minorHAnsi" w:hAnsiTheme="minorHAnsi" w:cstheme="minorHAnsi"/>
                <w:sz w:val="22"/>
                <w:szCs w:val="22"/>
              </w:rPr>
              <w:t xml:space="preserve"> dovad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E667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7EDC">
              <w:rPr>
                <w:rFonts w:asciiTheme="minorHAnsi" w:hAnsiTheme="minorHAnsi" w:cstheme="minorHAnsi"/>
                <w:sz w:val="22"/>
                <w:szCs w:val="22"/>
              </w:rPr>
              <w:t>de dorință de învățare</w:t>
            </w:r>
          </w:p>
        </w:tc>
      </w:tr>
    </w:tbl>
    <w:p w14:paraId="1F72E751" w14:textId="77777777" w:rsidR="00B346A4" w:rsidRDefault="00B346A4" w:rsidP="00EE0BA5">
      <w:pPr>
        <w:rPr>
          <w:rFonts w:asciiTheme="minorHAnsi" w:hAnsiTheme="minorHAnsi" w:cstheme="minorHAnsi"/>
          <w:sz w:val="22"/>
          <w:szCs w:val="22"/>
        </w:rPr>
      </w:pPr>
    </w:p>
    <w:p w14:paraId="23280867" w14:textId="77777777" w:rsidR="00B346A4" w:rsidRPr="00150A51" w:rsidRDefault="00B346A4" w:rsidP="00B346A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așteptate ale învățării</w:t>
      </w:r>
    </w:p>
    <w:tbl>
      <w:tblPr>
        <w:tblStyle w:val="Tabelgril"/>
        <w:tblW w:w="96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ook w:val="04A0" w:firstRow="1" w:lastRow="0" w:firstColumn="1" w:lastColumn="0" w:noHBand="0" w:noVBand="1"/>
      </w:tblPr>
      <w:tblGrid>
        <w:gridCol w:w="3360"/>
        <w:gridCol w:w="6247"/>
      </w:tblGrid>
      <w:tr w:rsidR="00B346A4" w:rsidRPr="00150A51" w14:paraId="76B8EF1A" w14:textId="77777777" w:rsidTr="009B49DC">
        <w:trPr>
          <w:cantSplit/>
          <w:trHeight w:val="64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14:paraId="4978B255" w14:textId="77777777" w:rsidR="00B346A4" w:rsidRPr="00150A51" w:rsidRDefault="00B346A4" w:rsidP="009B49DC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6247" w:type="dxa"/>
            <w:shd w:val="clear" w:color="auto" w:fill="E0E0E0"/>
            <w:vAlign w:val="center"/>
          </w:tcPr>
          <w:p w14:paraId="365E304F" w14:textId="77777777" w:rsidR="00B346A4" w:rsidRDefault="00B346A4" w:rsidP="009B49DC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B24B5A">
              <w:rPr>
                <w:rFonts w:asciiTheme="minorHAnsi" w:hAnsiTheme="minorHAnsi" w:cstheme="minorHAnsi"/>
                <w:sz w:val="22"/>
                <w:szCs w:val="22"/>
              </w:rPr>
              <w:t>Studentul va cunoaște:</w:t>
            </w:r>
          </w:p>
          <w:p w14:paraId="3FBF13E3" w14:textId="046A922F" w:rsidR="00187AE6" w:rsidRDefault="00187AE6" w:rsidP="00187AE6">
            <w:pPr>
              <w:pStyle w:val="Listparagraf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principalele </w:t>
            </w:r>
            <w:r w:rsidRPr="00187AE6">
              <w:rPr>
                <w:rFonts w:asciiTheme="minorHAnsi" w:hAnsiTheme="minorHAnsi" w:cstheme="minorHAnsi"/>
                <w:sz w:val="22"/>
                <w:szCs w:val="22"/>
              </w:rPr>
              <w:t>concepte</w:t>
            </w:r>
            <w:r w:rsidR="007C6579">
              <w:rPr>
                <w:rFonts w:asciiTheme="minorHAnsi" w:hAnsiTheme="minorHAnsi" w:cstheme="minorHAnsi"/>
                <w:sz w:val="22"/>
                <w:szCs w:val="22"/>
              </w:rPr>
              <w:t xml:space="preserve">, modele, principii </w:t>
            </w:r>
            <w:r w:rsidRPr="00187AE6">
              <w:rPr>
                <w:rFonts w:asciiTheme="minorHAnsi" w:hAnsiTheme="minorHAnsi" w:cstheme="minorHAnsi"/>
                <w:sz w:val="22"/>
                <w:szCs w:val="22"/>
              </w:rPr>
              <w:t xml:space="preserve">de bază ale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87AE6">
              <w:rPr>
                <w:rFonts w:asciiTheme="minorHAnsi" w:hAnsiTheme="minorHAnsi" w:cstheme="minorHAnsi"/>
                <w:sz w:val="22"/>
                <w:szCs w:val="22"/>
              </w:rPr>
              <w:t xml:space="preserve">eoriei şi metodologiei instruirii și ale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87AE6">
              <w:rPr>
                <w:rFonts w:asciiTheme="minorHAnsi" w:hAnsiTheme="minorHAnsi" w:cstheme="minorHAnsi"/>
                <w:sz w:val="22"/>
                <w:szCs w:val="22"/>
              </w:rPr>
              <w:t>eoriei și metodologiei evaluării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4BE8BA1" w14:textId="740F96E0" w:rsidR="00187AE6" w:rsidRDefault="001F6FC6" w:rsidP="00187AE6">
            <w:pPr>
              <w:pStyle w:val="Listparagraf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F6FC6">
              <w:rPr>
                <w:rFonts w:asciiTheme="minorHAnsi" w:hAnsiTheme="minorHAnsi" w:cstheme="minorHAnsi"/>
                <w:sz w:val="22"/>
                <w:szCs w:val="22"/>
              </w:rPr>
              <w:t>componentel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="006052C3">
              <w:rPr>
                <w:rFonts w:asciiTheme="minorHAnsi" w:hAnsiTheme="minorHAnsi" w:cstheme="minorHAnsi"/>
                <w:sz w:val="22"/>
                <w:szCs w:val="22"/>
              </w:rPr>
              <w:t xml:space="preserve">și subcomponentele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fundamentale ale</w:t>
            </w:r>
            <w:r w:rsidRPr="001F6FC6">
              <w:rPr>
                <w:rFonts w:asciiTheme="minorHAnsi" w:hAnsiTheme="minorHAnsi" w:cstheme="minorHAnsi"/>
                <w:sz w:val="22"/>
                <w:szCs w:val="22"/>
              </w:rPr>
              <w:t xml:space="preserve"> procesului de învățământ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DF3A2CA" w14:textId="5E3D8D39" w:rsidR="00B346A4" w:rsidRPr="005D26F0" w:rsidRDefault="006C4D84" w:rsidP="00B346A4">
            <w:pPr>
              <w:pStyle w:val="Listparagraf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C4D84">
              <w:rPr>
                <w:rFonts w:asciiTheme="minorHAnsi" w:hAnsiTheme="minorHAnsi" w:cstheme="minorHAnsi"/>
                <w:sz w:val="22"/>
                <w:szCs w:val="22"/>
              </w:rPr>
              <w:t>teoriile, paradigmele și principiile utilizate în sfera evaluării eficiente la diferite discipline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tehnice</w:t>
            </w:r>
            <w:r w:rsidRPr="006C4D84">
              <w:rPr>
                <w:rFonts w:asciiTheme="minorHAnsi" w:hAnsiTheme="minorHAnsi" w:cstheme="minorHAnsi"/>
                <w:sz w:val="22"/>
                <w:szCs w:val="22"/>
              </w:rPr>
              <w:t>, sesizarea dificultăților și acordarea susținerii pentru depășirea lor și obținerea progresului de către elevi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346A4" w:rsidRPr="00150A51" w14:paraId="04E1D163" w14:textId="77777777" w:rsidTr="009B49DC">
        <w:trPr>
          <w:cantSplit/>
          <w:trHeight w:val="720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14:paraId="2FB9C2D7" w14:textId="77777777" w:rsidR="00B346A4" w:rsidRPr="00150A51" w:rsidRDefault="00B346A4" w:rsidP="009B49DC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Abilități</w:t>
            </w:r>
          </w:p>
        </w:tc>
        <w:tc>
          <w:tcPr>
            <w:tcW w:w="6247" w:type="dxa"/>
            <w:shd w:val="clear" w:color="auto" w:fill="E0E0E0"/>
            <w:vAlign w:val="center"/>
          </w:tcPr>
          <w:p w14:paraId="04747878" w14:textId="3A9EAC8F" w:rsidR="00B346A4" w:rsidRDefault="00B346A4" w:rsidP="009B49DC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B24B5A">
              <w:rPr>
                <w:rFonts w:asciiTheme="minorHAnsi" w:hAnsiTheme="minorHAnsi" w:cstheme="minorHAnsi"/>
                <w:sz w:val="22"/>
                <w:szCs w:val="22"/>
              </w:rPr>
              <w:t>Studentul va fi capabil</w:t>
            </w:r>
            <w:r w:rsidR="006B00F1">
              <w:rPr>
                <w:rFonts w:asciiTheme="minorHAnsi" w:hAnsiTheme="minorHAnsi" w:cstheme="minorHAnsi"/>
                <w:sz w:val="22"/>
                <w:szCs w:val="22"/>
              </w:rPr>
              <w:t xml:space="preserve">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1DE0D83" w14:textId="635BA051" w:rsidR="006C4D84" w:rsidRDefault="00511CA2" w:rsidP="00B346A4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1CA2">
              <w:rPr>
                <w:rFonts w:asciiTheme="minorHAnsi" w:hAnsiTheme="minorHAnsi" w:cstheme="minorHAnsi"/>
                <w:sz w:val="22"/>
                <w:szCs w:val="22"/>
              </w:rPr>
              <w:t>interpreta</w:t>
            </w:r>
            <w:r w:rsidR="006B00F1">
              <w:rPr>
                <w:rFonts w:asciiTheme="minorHAnsi" w:hAnsiTheme="minorHAnsi" w:cstheme="minorHAnsi"/>
                <w:sz w:val="22"/>
                <w:szCs w:val="22"/>
              </w:rPr>
              <w:t>re a</w:t>
            </w:r>
            <w:r w:rsidRPr="00511CA2">
              <w:rPr>
                <w:rFonts w:asciiTheme="minorHAnsi" w:hAnsiTheme="minorHAnsi" w:cstheme="minorHAnsi"/>
                <w:sz w:val="22"/>
                <w:szCs w:val="22"/>
              </w:rPr>
              <w:t xml:space="preserve"> diferite</w:t>
            </w:r>
            <w:r w:rsidR="006B00F1">
              <w:rPr>
                <w:rFonts w:asciiTheme="minorHAnsi" w:hAnsiTheme="minorHAnsi" w:cstheme="minorHAnsi"/>
                <w:sz w:val="22"/>
                <w:szCs w:val="22"/>
              </w:rPr>
              <w:t>lor</w:t>
            </w:r>
            <w:r w:rsidRPr="00511CA2">
              <w:rPr>
                <w:rFonts w:asciiTheme="minorHAnsi" w:hAnsiTheme="minorHAnsi" w:cstheme="minorHAnsi"/>
                <w:sz w:val="22"/>
                <w:szCs w:val="22"/>
              </w:rPr>
              <w:t xml:space="preserve"> teorii ale predării și ale învățării</w:t>
            </w:r>
            <w:r w:rsidR="006B00F1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76497D1" w14:textId="331F707A" w:rsidR="006B00F1" w:rsidRDefault="006B00F1" w:rsidP="00B346A4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>analizare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>a modalităților de abordare a procesului de învățământ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985938F" w14:textId="512223E2" w:rsidR="006C4D84" w:rsidRDefault="006B00F1" w:rsidP="00B346A4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511CA2" w:rsidRPr="00511CA2">
              <w:rPr>
                <w:rFonts w:asciiTheme="minorHAnsi" w:hAnsiTheme="minorHAnsi" w:cstheme="minorHAnsi"/>
                <w:sz w:val="22"/>
                <w:szCs w:val="22"/>
              </w:rPr>
              <w:t>xemplificare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11CA2" w:rsidRPr="00511CA2">
              <w:rPr>
                <w:rFonts w:asciiTheme="minorHAnsi" w:hAnsiTheme="minorHAnsi" w:cstheme="minorHAnsi"/>
                <w:sz w:val="22"/>
                <w:szCs w:val="22"/>
              </w:rPr>
              <w:t>a principiilor si metodelor didactice specifice activităților/ disciplinelor predate care să asigure progresul școlar al elevilor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3545C81A" w14:textId="1DDD3880" w:rsidR="006C4D84" w:rsidRDefault="006B00F1" w:rsidP="00B346A4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511CA2" w:rsidRPr="00511CA2">
              <w:rPr>
                <w:rFonts w:asciiTheme="minorHAnsi" w:hAnsiTheme="minorHAnsi" w:cstheme="minorHAnsi"/>
                <w:sz w:val="22"/>
                <w:szCs w:val="22"/>
              </w:rPr>
              <w:t>ealizare de proiecte ale activităților instructiv-educative care să respecte și să ilustreze principiile și metodologiile specifice didacticii moderne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4AF097F" w14:textId="5E59F2C7" w:rsidR="006B00F1" w:rsidRDefault="006B00F1" w:rsidP="00B346A4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>aplic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are a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 xml:space="preserve"> principiil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>, funcțiil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 xml:space="preserve"> și scopuril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 xml:space="preserve"> evaluării, precum și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>metodel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 xml:space="preserve"> și instrumentel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 xml:space="preserve"> de evaluare potrivite cu stadiul de dezvoltare a elevilor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D77A77F" w14:textId="0E37D9D9" w:rsidR="006C4D84" w:rsidRDefault="00511CA2" w:rsidP="00B346A4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1CA2">
              <w:rPr>
                <w:rFonts w:asciiTheme="minorHAnsi" w:hAnsiTheme="minorHAnsi" w:cstheme="minorHAnsi"/>
                <w:sz w:val="22"/>
                <w:szCs w:val="22"/>
              </w:rPr>
              <w:t>corela</w:t>
            </w:r>
            <w:r w:rsidR="006B00F1">
              <w:rPr>
                <w:rFonts w:asciiTheme="minorHAnsi" w:hAnsiTheme="minorHAnsi" w:cstheme="minorHAnsi"/>
                <w:sz w:val="22"/>
                <w:szCs w:val="22"/>
              </w:rPr>
              <w:t>re a</w:t>
            </w:r>
            <w:r w:rsidRPr="00511CA2">
              <w:rPr>
                <w:rFonts w:asciiTheme="minorHAnsi" w:hAnsiTheme="minorHAnsi" w:cstheme="minorHAnsi"/>
                <w:sz w:val="22"/>
                <w:szCs w:val="22"/>
              </w:rPr>
              <w:t xml:space="preserve"> competețele</w:t>
            </w:r>
            <w:r w:rsidR="006B00F1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Pr="00511CA2">
              <w:rPr>
                <w:rFonts w:asciiTheme="minorHAnsi" w:hAnsiTheme="minorHAnsi" w:cstheme="minorHAnsi"/>
                <w:sz w:val="22"/>
                <w:szCs w:val="22"/>
              </w:rPr>
              <w:t xml:space="preserve"> specifice cu obiectivele operaționale, conținutul învățământului, strategiile de predare și strategiile de evaluare;</w:t>
            </w:r>
          </w:p>
          <w:p w14:paraId="18672983" w14:textId="77777777" w:rsidR="00B346A4" w:rsidRDefault="00084A73" w:rsidP="006B00F1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>interpreta</w:t>
            </w:r>
            <w:r w:rsidR="006B00F1">
              <w:rPr>
                <w:rFonts w:asciiTheme="minorHAnsi" w:hAnsiTheme="minorHAnsi" w:cstheme="minorHAnsi"/>
                <w:sz w:val="22"/>
                <w:szCs w:val="22"/>
              </w:rPr>
              <w:t>re a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 xml:space="preserve"> diferite</w:t>
            </w:r>
            <w:r w:rsidR="006B00F1">
              <w:rPr>
                <w:rFonts w:asciiTheme="minorHAnsi" w:hAnsiTheme="minorHAnsi" w:cstheme="minorHAnsi"/>
                <w:sz w:val="22"/>
                <w:szCs w:val="22"/>
              </w:rPr>
              <w:t>lor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 xml:space="preserve"> tipuri de evaluare din perspectiva înlăturării erorilor posibile în evaluarea didactică</w:t>
            </w:r>
            <w:r w:rsidR="006B00F1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9052177" w14:textId="17FA7B11" w:rsidR="006B00F1" w:rsidRPr="006B00F1" w:rsidRDefault="006B00F1" w:rsidP="006B00F1">
            <w:pPr>
              <w:pStyle w:val="Listparagraf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>folos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ire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 xml:space="preserve"> eficient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 a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 xml:space="preserve"> instrumente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lor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 xml:space="preserve"> multimedia și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>facilitățil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Pr="006B00F1">
              <w:rPr>
                <w:rFonts w:asciiTheme="minorHAnsi" w:hAnsiTheme="minorHAnsi" w:cstheme="minorHAnsi"/>
                <w:sz w:val="22"/>
                <w:szCs w:val="22"/>
              </w:rPr>
              <w:t xml:space="preserve"> internet în proiectarea și derularea activităților didactice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346A4" w:rsidRPr="00150A51" w14:paraId="329A381C" w14:textId="77777777" w:rsidTr="009B49DC">
        <w:trPr>
          <w:cantSplit/>
          <w:trHeight w:val="76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14:paraId="662A7FCE" w14:textId="77777777" w:rsidR="00B346A4" w:rsidRPr="00150A51" w:rsidRDefault="00B346A4" w:rsidP="009B49DC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14:paraId="0775EE90" w14:textId="77777777" w:rsidR="00B346A4" w:rsidRPr="00150A51" w:rsidRDefault="00B346A4" w:rsidP="009B49DC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7" w:type="dxa"/>
            <w:shd w:val="clear" w:color="auto" w:fill="E0E0E0"/>
            <w:vAlign w:val="center"/>
          </w:tcPr>
          <w:p w14:paraId="524DACEE" w14:textId="77777777" w:rsidR="00B346A4" w:rsidRDefault="00B346A4" w:rsidP="009B49DC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B24B5A">
              <w:rPr>
                <w:rFonts w:asciiTheme="minorHAnsi" w:hAnsiTheme="minorHAnsi" w:cstheme="minorHAnsi"/>
                <w:sz w:val="22"/>
                <w:szCs w:val="22"/>
              </w:rPr>
              <w:t>Studentul dă dovadă de:</w:t>
            </w:r>
          </w:p>
          <w:p w14:paraId="34D7E97F" w14:textId="5D72FBAF" w:rsidR="00727EDC" w:rsidRDefault="00727EDC" w:rsidP="00857555">
            <w:pPr>
              <w:pStyle w:val="Listparagraf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27EDC">
              <w:rPr>
                <w:rFonts w:asciiTheme="minorHAnsi" w:hAnsiTheme="minorHAnsi" w:cstheme="minorHAnsi"/>
                <w:sz w:val="22"/>
                <w:szCs w:val="22"/>
              </w:rPr>
              <w:t>atitudine pozitiv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727EDC">
              <w:rPr>
                <w:rFonts w:asciiTheme="minorHAnsi" w:hAnsiTheme="minorHAnsi" w:cstheme="minorHAnsi"/>
                <w:sz w:val="22"/>
                <w:szCs w:val="22"/>
              </w:rPr>
              <w:t xml:space="preserve"> fa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ță</w:t>
            </w:r>
            <w:r w:rsidRPr="00727EDC">
              <w:rPr>
                <w:rFonts w:asciiTheme="minorHAnsi" w:hAnsiTheme="minorHAnsi" w:cstheme="minorHAnsi"/>
                <w:sz w:val="22"/>
                <w:szCs w:val="22"/>
              </w:rPr>
              <w:t xml:space="preserve"> de cerin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27EDC">
              <w:rPr>
                <w:rFonts w:asciiTheme="minorHAnsi" w:hAnsiTheme="minorHAnsi" w:cstheme="minorHAnsi"/>
                <w:sz w:val="22"/>
                <w:szCs w:val="22"/>
              </w:rPr>
              <w:t xml:space="preserve">e noi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727EDC">
              <w:rPr>
                <w:rFonts w:asciiTheme="minorHAnsi" w:hAnsiTheme="minorHAnsi" w:cstheme="minorHAnsi"/>
                <w:sz w:val="22"/>
                <w:szCs w:val="22"/>
              </w:rPr>
              <w:t>i provocatoare care pot fi satisf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727EDC">
              <w:rPr>
                <w:rFonts w:asciiTheme="minorHAnsi" w:hAnsiTheme="minorHAnsi" w:cstheme="minorHAnsi"/>
                <w:sz w:val="22"/>
                <w:szCs w:val="22"/>
              </w:rPr>
              <w:t>cute doar prin înv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ăț</w:t>
            </w:r>
            <w:r w:rsidRPr="00727EDC">
              <w:rPr>
                <w:rFonts w:asciiTheme="minorHAnsi" w:hAnsiTheme="minorHAnsi" w:cstheme="minorHAnsi"/>
                <w:sz w:val="22"/>
                <w:szCs w:val="22"/>
              </w:rPr>
              <w:t>are pe tot parcursul vie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27EDC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9062FA5" w14:textId="6A7C1253" w:rsidR="00857555" w:rsidRPr="00857555" w:rsidRDefault="00857555" w:rsidP="00857555">
            <w:pPr>
              <w:pStyle w:val="Listparagraf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57555">
              <w:rPr>
                <w:rFonts w:asciiTheme="minorHAnsi" w:hAnsiTheme="minorHAnsi" w:cstheme="minorHAnsi"/>
                <w:sz w:val="22"/>
                <w:szCs w:val="22"/>
              </w:rPr>
              <w:t>capacitate de a reflecta, individual și colectiv, la diverse problematici, topici, probleme circumscrise teoriei și metodologiei instruirii și teoriei și metodologiei evaluării;</w:t>
            </w:r>
          </w:p>
          <w:p w14:paraId="4DEFB8AB" w14:textId="21AAB34E" w:rsidR="00787225" w:rsidRDefault="00D53A50" w:rsidP="00B346A4">
            <w:pPr>
              <w:pStyle w:val="Listparagraf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3A50">
              <w:rPr>
                <w:rFonts w:asciiTheme="minorHAnsi" w:hAnsiTheme="minorHAnsi" w:cstheme="minorHAnsi"/>
                <w:sz w:val="22"/>
                <w:szCs w:val="22"/>
              </w:rPr>
              <w:t>receptivitate şi responsabilitate faţă de schimbările inovatoare din domeni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ul instruirii și evaluării;</w:t>
            </w:r>
          </w:p>
          <w:p w14:paraId="5627650E" w14:textId="77777777" w:rsidR="00857555" w:rsidRPr="00857555" w:rsidRDefault="00857555" w:rsidP="00857555">
            <w:pPr>
              <w:pStyle w:val="Listparagraf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57555">
              <w:rPr>
                <w:rFonts w:asciiTheme="minorHAnsi" w:hAnsiTheme="minorHAnsi" w:cstheme="minorHAnsi"/>
                <w:sz w:val="22"/>
                <w:szCs w:val="22"/>
              </w:rPr>
              <w:t>spirit de colaborare, în acord cu principiile muncii în echipă</w:t>
            </w:r>
          </w:p>
          <w:p w14:paraId="4E2312EF" w14:textId="4710CC57" w:rsidR="00B346A4" w:rsidRPr="00727EDC" w:rsidRDefault="00857555" w:rsidP="00727EDC">
            <w:pPr>
              <w:pStyle w:val="Listparagraf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57555">
              <w:rPr>
                <w:rFonts w:asciiTheme="minorHAnsi" w:hAnsiTheme="minorHAnsi" w:cstheme="minorHAnsi"/>
                <w:sz w:val="22"/>
                <w:szCs w:val="22"/>
              </w:rPr>
              <w:t>aplicare a valorilor eticii și deontologiei profesiei de cadru didactic</w:t>
            </w:r>
            <w:r w:rsidR="00727ED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6B69C835" w14:textId="77777777" w:rsidR="00B346A4" w:rsidRPr="00E50E8C" w:rsidRDefault="00B346A4" w:rsidP="00EE0BA5">
      <w:pPr>
        <w:rPr>
          <w:rFonts w:asciiTheme="minorHAnsi" w:hAnsiTheme="minorHAnsi" w:cstheme="minorHAnsi"/>
          <w:sz w:val="22"/>
          <w:szCs w:val="22"/>
        </w:rPr>
      </w:pPr>
    </w:p>
    <w:p w14:paraId="2AF22C6A" w14:textId="2F0BAABE" w:rsidR="00EE0BA5" w:rsidRPr="00E50E8C" w:rsidRDefault="00B346A4" w:rsidP="00EE0BA5">
      <w:pPr>
        <w:shd w:val="clear" w:color="auto" w:fill="FFFFFF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EE0BA5" w:rsidRPr="00E50E8C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="00EE0BA5" w:rsidRPr="00E50E8C">
        <w:rPr>
          <w:rFonts w:asciiTheme="minorHAnsi" w:hAnsiTheme="minorHAnsi" w:cstheme="minorHAnsi"/>
          <w:sz w:val="22"/>
          <w:szCs w:val="22"/>
        </w:rPr>
        <w:t xml:space="preserve"> (reie</w:t>
      </w:r>
      <w:r w:rsidR="00EE0BA5" w:rsidRPr="00E50E8C">
        <w:rPr>
          <w:rFonts w:asciiTheme="minorHAnsi" w:eastAsia="Times New Roman" w:hAnsiTheme="minorHAnsi" w:cstheme="minorHAnsi"/>
          <w:sz w:val="22"/>
          <w:szCs w:val="22"/>
        </w:rPr>
        <w:t>şind din grila competenţelor specifice acumulate)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1"/>
      </w:tblGrid>
      <w:tr w:rsidR="00755D78" w:rsidRPr="00E50E8C" w14:paraId="6B3E3C4E" w14:textId="77777777" w:rsidTr="00BB331A">
        <w:tc>
          <w:tcPr>
            <w:tcW w:w="1742" w:type="pct"/>
            <w:shd w:val="clear" w:color="auto" w:fill="E0E0E0"/>
            <w:vAlign w:val="center"/>
          </w:tcPr>
          <w:p w14:paraId="279EAA43" w14:textId="28D26AFB" w:rsidR="00755D78" w:rsidRPr="00E50E8C" w:rsidRDefault="00D22489" w:rsidP="008873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55D78" w:rsidRPr="00E50E8C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14:paraId="0CF69852" w14:textId="343B29C2" w:rsidR="00755D78" w:rsidRPr="00E50E8C" w:rsidRDefault="003718BE" w:rsidP="00580C2E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3718BE">
              <w:rPr>
                <w:rFonts w:asciiTheme="minorHAnsi" w:hAnsiTheme="minorHAnsi" w:cstheme="minorHAnsi"/>
                <w:sz w:val="22"/>
                <w:szCs w:val="22"/>
              </w:rPr>
              <w:t>Cunoașterea și aplicarea în contexte educaționale a conceptelor și principiilor de bază ale teoriei și metodologiei instruirii și teoriei și metodologiei evaluării</w:t>
            </w:r>
          </w:p>
        </w:tc>
      </w:tr>
      <w:tr w:rsidR="00EE0BA5" w:rsidRPr="00E50E8C" w14:paraId="5512D8FD" w14:textId="77777777" w:rsidTr="00BB331A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14:paraId="4D9C7738" w14:textId="71373E61" w:rsidR="00EE0BA5" w:rsidRPr="00E50E8C" w:rsidRDefault="00D22489" w:rsidP="00BB33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EE0BA5" w:rsidRPr="00E50E8C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14:paraId="200DC3CC" w14:textId="488D8C63" w:rsidR="00F67C7D" w:rsidRPr="00F67C7D" w:rsidRDefault="00F67C7D" w:rsidP="00873B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7C7D">
              <w:rPr>
                <w:rFonts w:asciiTheme="minorHAnsi" w:hAnsiTheme="minorHAnsi" w:cstheme="minorHAnsi"/>
                <w:sz w:val="22"/>
                <w:szCs w:val="22"/>
              </w:rPr>
              <w:t xml:space="preserve">1. Să-și însușească operațional conceptele și principiile cu care operează </w:t>
            </w:r>
            <w:r w:rsidR="00873BBC" w:rsidRPr="00873BBC">
              <w:rPr>
                <w:rFonts w:asciiTheme="minorHAnsi" w:hAnsiTheme="minorHAnsi" w:cstheme="minorHAnsi"/>
                <w:sz w:val="22"/>
                <w:szCs w:val="22"/>
              </w:rPr>
              <w:t>teori</w:t>
            </w:r>
            <w:r w:rsidR="00873BB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73BBC" w:rsidRPr="00873BBC">
              <w:rPr>
                <w:rFonts w:asciiTheme="minorHAnsi" w:hAnsiTheme="minorHAnsi" w:cstheme="minorHAnsi"/>
                <w:sz w:val="22"/>
                <w:szCs w:val="22"/>
              </w:rPr>
              <w:t xml:space="preserve"> și metodologi</w:t>
            </w:r>
            <w:r w:rsidR="00873BB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73BBC" w:rsidRPr="00873BBC">
              <w:rPr>
                <w:rFonts w:asciiTheme="minorHAnsi" w:hAnsiTheme="minorHAnsi" w:cstheme="minorHAnsi"/>
                <w:sz w:val="22"/>
                <w:szCs w:val="22"/>
              </w:rPr>
              <w:t xml:space="preserve"> instruirii și teori</w:t>
            </w:r>
            <w:r w:rsidR="00873BB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73BBC" w:rsidRPr="00873BBC">
              <w:rPr>
                <w:rFonts w:asciiTheme="minorHAnsi" w:hAnsiTheme="minorHAnsi" w:cstheme="minorHAnsi"/>
                <w:sz w:val="22"/>
                <w:szCs w:val="22"/>
              </w:rPr>
              <w:t xml:space="preserve"> și</w:t>
            </w:r>
            <w:r w:rsidR="00873B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73BBC" w:rsidRPr="00873BBC">
              <w:rPr>
                <w:rFonts w:asciiTheme="minorHAnsi" w:hAnsiTheme="minorHAnsi" w:cstheme="minorHAnsi"/>
                <w:sz w:val="22"/>
                <w:szCs w:val="22"/>
              </w:rPr>
              <w:t>metodologi</w:t>
            </w:r>
            <w:r w:rsidR="00873BBC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="00873BBC" w:rsidRPr="00873BBC">
              <w:rPr>
                <w:rFonts w:asciiTheme="minorHAnsi" w:hAnsiTheme="minorHAnsi" w:cstheme="minorHAnsi"/>
                <w:sz w:val="22"/>
                <w:szCs w:val="22"/>
              </w:rPr>
              <w:t>evaluării</w:t>
            </w:r>
            <w:r w:rsidRPr="00F67C7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B1D20C8" w14:textId="77777777" w:rsidR="00F67C7D" w:rsidRPr="00F67C7D" w:rsidRDefault="00F67C7D" w:rsidP="00F67C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7C7D">
              <w:rPr>
                <w:rFonts w:asciiTheme="minorHAnsi" w:hAnsiTheme="minorHAnsi" w:cstheme="minorHAnsi"/>
                <w:sz w:val="22"/>
                <w:szCs w:val="22"/>
              </w:rPr>
              <w:t>2. Să identifice statutul și importanța didacticii generale și a didacticilor speciale în sistemul științelor educației;</w:t>
            </w:r>
          </w:p>
          <w:p w14:paraId="377F70EC" w14:textId="77777777" w:rsidR="00F67C7D" w:rsidRPr="00F67C7D" w:rsidRDefault="00F67C7D" w:rsidP="00F67C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7C7D">
              <w:rPr>
                <w:rFonts w:asciiTheme="minorHAnsi" w:hAnsiTheme="minorHAnsi" w:cstheme="minorHAnsi"/>
                <w:sz w:val="22"/>
                <w:szCs w:val="22"/>
              </w:rPr>
              <w:t>3. Să analizeze principalele direcții de acțiune și dezvoltare în didactică;</w:t>
            </w:r>
          </w:p>
          <w:p w14:paraId="2F1BE687" w14:textId="77777777" w:rsidR="00F67C7D" w:rsidRPr="00F67C7D" w:rsidRDefault="00F67C7D" w:rsidP="00F67C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7C7D">
              <w:rPr>
                <w:rFonts w:asciiTheme="minorHAnsi" w:hAnsiTheme="minorHAnsi" w:cstheme="minorHAnsi"/>
                <w:sz w:val="22"/>
                <w:szCs w:val="22"/>
              </w:rPr>
              <w:t>4. Să achiziționeze cunoștințe esențiale referitoare la procesul de învățământ, la componentele și subcomponentele sale și formarea unei viziuni sistemice asupra acestuia;</w:t>
            </w:r>
          </w:p>
          <w:p w14:paraId="5C6785E2" w14:textId="77777777" w:rsidR="00F67C7D" w:rsidRDefault="00F67C7D" w:rsidP="00F67C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7C7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 Să identifice componentele modelului interacțional al procesului de învățământ;</w:t>
            </w:r>
          </w:p>
          <w:p w14:paraId="4C493679" w14:textId="49FB4203" w:rsidR="00C0411E" w:rsidRDefault="00C0411E" w:rsidP="00C041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Să </w:t>
            </w:r>
            <w:r w:rsidRPr="00C0411E">
              <w:rPr>
                <w:rFonts w:asciiTheme="minorHAnsi" w:hAnsiTheme="minorHAnsi" w:cstheme="minorHAnsi"/>
                <w:sz w:val="22"/>
                <w:szCs w:val="22"/>
              </w:rPr>
              <w:t>identific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C0411E">
              <w:rPr>
                <w:rFonts w:asciiTheme="minorHAnsi" w:hAnsiTheme="minorHAnsi" w:cstheme="minorHAnsi"/>
                <w:sz w:val="22"/>
                <w:szCs w:val="22"/>
              </w:rPr>
              <w:t xml:space="preserve"> modalităţi de articulare şi integrare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411E">
              <w:rPr>
                <w:rFonts w:asciiTheme="minorHAnsi" w:hAnsiTheme="minorHAnsi" w:cstheme="minorHAnsi"/>
                <w:sz w:val="22"/>
                <w:szCs w:val="22"/>
              </w:rPr>
              <w:t>strategiilor de instruire în procesul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411E">
              <w:rPr>
                <w:rFonts w:asciiTheme="minorHAnsi" w:hAnsiTheme="minorHAnsi" w:cstheme="minorHAnsi"/>
                <w:sz w:val="22"/>
                <w:szCs w:val="22"/>
              </w:rPr>
              <w:t>învăţământ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E6C1A91" w14:textId="6F17A828" w:rsidR="009E05D9" w:rsidRPr="00F67C7D" w:rsidRDefault="00682C49" w:rsidP="009E05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9E05D9">
              <w:rPr>
                <w:rFonts w:asciiTheme="minorHAnsi" w:hAnsiTheme="minorHAnsi" w:cstheme="minorHAnsi"/>
                <w:sz w:val="22"/>
                <w:szCs w:val="22"/>
              </w:rPr>
              <w:t>. Să-și d</w:t>
            </w:r>
            <w:r w:rsidR="009E05D9" w:rsidRPr="009E05D9">
              <w:rPr>
                <w:rFonts w:asciiTheme="minorHAnsi" w:hAnsiTheme="minorHAnsi" w:cstheme="minorHAnsi"/>
                <w:sz w:val="22"/>
                <w:szCs w:val="22"/>
              </w:rPr>
              <w:t>ezvolt</w:t>
            </w:r>
            <w:r w:rsidR="009E05D9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9E05D9" w:rsidRPr="009E05D9">
              <w:rPr>
                <w:rFonts w:asciiTheme="minorHAnsi" w:hAnsiTheme="minorHAnsi" w:cstheme="minorHAnsi"/>
                <w:sz w:val="22"/>
                <w:szCs w:val="22"/>
              </w:rPr>
              <w:t xml:space="preserve"> capacit</w:t>
            </w:r>
            <w:r w:rsidR="009E05D9">
              <w:rPr>
                <w:rFonts w:asciiTheme="minorHAnsi" w:hAnsiTheme="minorHAnsi" w:cstheme="minorHAnsi"/>
                <w:sz w:val="22"/>
                <w:szCs w:val="22"/>
              </w:rPr>
              <w:t>atea</w:t>
            </w:r>
            <w:r w:rsidR="009E05D9" w:rsidRPr="009E05D9">
              <w:rPr>
                <w:rFonts w:asciiTheme="minorHAnsi" w:hAnsiTheme="minorHAnsi" w:cstheme="minorHAnsi"/>
                <w:sz w:val="22"/>
                <w:szCs w:val="22"/>
              </w:rPr>
              <w:t xml:space="preserve"> de a elabora proiecte didactice la</w:t>
            </w:r>
            <w:r w:rsidR="009E05D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E05D9" w:rsidRPr="009E05D9">
              <w:rPr>
                <w:rFonts w:asciiTheme="minorHAnsi" w:hAnsiTheme="minorHAnsi" w:cstheme="minorHAnsi"/>
                <w:sz w:val="22"/>
                <w:szCs w:val="22"/>
              </w:rPr>
              <w:t xml:space="preserve">discipline de </w:t>
            </w:r>
            <w:r w:rsidR="009E05D9">
              <w:rPr>
                <w:rFonts w:asciiTheme="minorHAnsi" w:hAnsiTheme="minorHAnsi" w:cstheme="minorHAnsi"/>
                <w:sz w:val="22"/>
                <w:szCs w:val="22"/>
              </w:rPr>
              <w:t>specialitate;</w:t>
            </w:r>
          </w:p>
          <w:p w14:paraId="0A881BD3" w14:textId="479B374B" w:rsidR="00F67C7D" w:rsidRPr="00F67C7D" w:rsidRDefault="00682C49" w:rsidP="00F67C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F67C7D" w:rsidRPr="00F67C7D">
              <w:rPr>
                <w:rFonts w:asciiTheme="minorHAnsi" w:hAnsiTheme="minorHAnsi" w:cstheme="minorHAnsi"/>
                <w:sz w:val="22"/>
                <w:szCs w:val="22"/>
              </w:rPr>
              <w:t xml:space="preserve">. Să utilizeze corect termenii specifici </w:t>
            </w:r>
            <w:r w:rsidR="00C0411E">
              <w:rPr>
                <w:rFonts w:asciiTheme="minorHAnsi" w:hAnsiTheme="minorHAnsi" w:cstheme="minorHAnsi"/>
                <w:sz w:val="22"/>
                <w:szCs w:val="22"/>
              </w:rPr>
              <w:t>evaluării școlare</w:t>
            </w:r>
            <w:r w:rsidR="00F67C7D" w:rsidRPr="00F67C7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2A036A2" w14:textId="5F912937" w:rsidR="00F67C7D" w:rsidRPr="00F67C7D" w:rsidRDefault="00682C49" w:rsidP="00F67C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F67C7D" w:rsidRPr="00F67C7D">
              <w:rPr>
                <w:rFonts w:asciiTheme="minorHAnsi" w:hAnsiTheme="minorHAnsi" w:cstheme="minorHAnsi"/>
                <w:sz w:val="22"/>
                <w:szCs w:val="22"/>
              </w:rPr>
              <w:t>. Să evidențieze factorii de distorsiune prezenți în autoevaluarea și evaluarea didactică și modalitățile de prevenire a acestora;</w:t>
            </w:r>
          </w:p>
          <w:p w14:paraId="4A7085DD" w14:textId="4794D43B" w:rsidR="009E05D9" w:rsidRPr="009E05D9" w:rsidRDefault="00682C49" w:rsidP="009E05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F67C7D" w:rsidRPr="00F67C7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E05D9">
              <w:rPr>
                <w:rFonts w:asciiTheme="minorHAnsi" w:hAnsiTheme="minorHAnsi" w:cstheme="minorHAnsi"/>
                <w:sz w:val="22"/>
                <w:szCs w:val="22"/>
              </w:rPr>
              <w:t>Să-și f</w:t>
            </w:r>
            <w:r w:rsidR="009E05D9" w:rsidRPr="009E05D9">
              <w:rPr>
                <w:rFonts w:asciiTheme="minorHAnsi" w:hAnsiTheme="minorHAnsi" w:cstheme="minorHAnsi"/>
                <w:sz w:val="22"/>
                <w:szCs w:val="22"/>
              </w:rPr>
              <w:t>orm</w:t>
            </w:r>
            <w:r w:rsidR="009E05D9">
              <w:rPr>
                <w:rFonts w:asciiTheme="minorHAnsi" w:hAnsiTheme="minorHAnsi" w:cstheme="minorHAnsi"/>
                <w:sz w:val="22"/>
                <w:szCs w:val="22"/>
              </w:rPr>
              <w:t>eze</w:t>
            </w:r>
            <w:r w:rsidR="009E05D9" w:rsidRPr="009E05D9">
              <w:rPr>
                <w:rFonts w:asciiTheme="minorHAnsi" w:hAnsiTheme="minorHAnsi" w:cstheme="minorHAnsi"/>
                <w:sz w:val="22"/>
                <w:szCs w:val="22"/>
              </w:rPr>
              <w:t xml:space="preserve"> atitudini pozitive față de adaptarea permanentă a </w:t>
            </w:r>
          </w:p>
          <w:p w14:paraId="069674FE" w14:textId="68069095" w:rsidR="00C347F1" w:rsidRPr="00E50E8C" w:rsidRDefault="009E05D9" w:rsidP="009E05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05D9">
              <w:rPr>
                <w:rFonts w:asciiTheme="minorHAnsi" w:hAnsiTheme="minorHAnsi" w:cstheme="minorHAnsi"/>
                <w:sz w:val="22"/>
                <w:szCs w:val="22"/>
              </w:rPr>
              <w:t xml:space="preserve">stilului de predare la stilul de învățare al elevului și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 </w:t>
            </w:r>
            <w:r w:rsidRPr="009E05D9">
              <w:rPr>
                <w:rFonts w:asciiTheme="minorHAnsi" w:hAnsiTheme="minorHAnsi" w:cstheme="minorHAnsi"/>
                <w:sz w:val="22"/>
                <w:szCs w:val="22"/>
              </w:rPr>
              <w:t>specificul grupului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05D9">
              <w:rPr>
                <w:rFonts w:asciiTheme="minorHAnsi" w:hAnsiTheme="minorHAnsi" w:cstheme="minorHAnsi"/>
                <w:sz w:val="22"/>
                <w:szCs w:val="22"/>
              </w:rPr>
              <w:t>clasă.</w:t>
            </w:r>
          </w:p>
        </w:tc>
      </w:tr>
    </w:tbl>
    <w:p w14:paraId="4F1B3BE6" w14:textId="77777777" w:rsidR="00EE0BA5" w:rsidRPr="00E50E8C" w:rsidRDefault="00EE0BA5" w:rsidP="00EE0BA5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2D5C629" w14:textId="7A5ACB34" w:rsidR="00EE0BA5" w:rsidRPr="00E50E8C" w:rsidRDefault="00D22489" w:rsidP="00EE0BA5">
      <w:pPr>
        <w:shd w:val="clear" w:color="auto" w:fill="FFFFFF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EE0BA5" w:rsidRPr="00E50E8C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ţinuturi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459"/>
        <w:gridCol w:w="719"/>
        <w:gridCol w:w="1835"/>
        <w:gridCol w:w="1595"/>
      </w:tblGrid>
      <w:tr w:rsidR="00200FAD" w:rsidRPr="00E50E8C" w14:paraId="06F43E2E" w14:textId="77777777" w:rsidTr="00B4245D">
        <w:tc>
          <w:tcPr>
            <w:tcW w:w="2841" w:type="pct"/>
            <w:tcBorders>
              <w:top w:val="single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3E200A68" w14:textId="16CE821F" w:rsidR="00200FAD" w:rsidRPr="00D22489" w:rsidRDefault="00D22489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24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="00200FAD" w:rsidRPr="00D224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74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E3C06C1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Nr. ore</w:t>
            </w:r>
          </w:p>
        </w:tc>
        <w:tc>
          <w:tcPr>
            <w:tcW w:w="95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FDC0530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830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6BFCBA5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Observa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ţii</w:t>
            </w:r>
          </w:p>
        </w:tc>
      </w:tr>
      <w:tr w:rsidR="00200FAD" w:rsidRPr="00E50E8C" w14:paraId="006D98E5" w14:textId="77777777" w:rsidTr="00B4245D">
        <w:tc>
          <w:tcPr>
            <w:tcW w:w="284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2C38F959" w14:textId="64C65909" w:rsidR="00C91B5E" w:rsidRPr="00533BA1" w:rsidRDefault="00C91B5E" w:rsidP="00533BA1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3B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Didactica – știință pedagogică fundamentală</w:t>
            </w:r>
          </w:p>
          <w:p w14:paraId="7FF63EC0" w14:textId="77777777" w:rsidR="00C91B5E" w:rsidRDefault="00C91B5E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0217E4" w14:textId="6F53E146" w:rsidR="00200FAD" w:rsidRPr="00C91B5E" w:rsidRDefault="00C91B5E" w:rsidP="008714D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1B5E">
              <w:rPr>
                <w:rFonts w:asciiTheme="minorHAnsi" w:hAnsiTheme="minorHAnsi" w:cstheme="minorHAnsi"/>
                <w:sz w:val="22"/>
                <w:szCs w:val="22"/>
              </w:rPr>
              <w:t>Didactica – delimitări conceptuale, evoluție istorică, caracteristici, funcții, statutul de știință al didacticii. Obiectul de studiu al didacticii. Subramurile didacticii. Direcții de dezvoltare a didacticii actuale</w:t>
            </w:r>
          </w:p>
        </w:tc>
        <w:tc>
          <w:tcPr>
            <w:tcW w:w="37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5B73F9" w14:textId="7B477881" w:rsidR="00200FAD" w:rsidRPr="00E50E8C" w:rsidRDefault="00EF2209" w:rsidP="00F842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 w:val="restart"/>
            <w:tcBorders>
              <w:top w:val="single" w:sz="6" w:space="0" w:color="auto"/>
            </w:tcBorders>
            <w:vAlign w:val="center"/>
          </w:tcPr>
          <w:p w14:paraId="1991F9B6" w14:textId="77777777" w:rsidR="00F01152" w:rsidRDefault="00F01152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217719" w14:textId="0ADF328E" w:rsidR="00F01152" w:rsidRDefault="00F01152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A3243D" w14:textId="20B209E9" w:rsidR="00D664CC" w:rsidRDefault="00D664CC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32E9A3" w14:textId="613A02AE" w:rsidR="00D664CC" w:rsidRDefault="00D664CC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85BFB4" w14:textId="6B1824D8" w:rsidR="00D664CC" w:rsidRDefault="00D664CC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4A651D" w14:textId="7915B9B6" w:rsidR="00D664CC" w:rsidRDefault="00D664CC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827374" w14:textId="1493F831" w:rsidR="00D664CC" w:rsidRDefault="00D664CC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A53B7B" w14:textId="5CE7A2B1" w:rsidR="00D664CC" w:rsidRDefault="00D664CC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59454E" w14:textId="24C4957B" w:rsidR="00D664CC" w:rsidRDefault="00D664CC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A768DA" w14:textId="456E2C84" w:rsidR="00D664CC" w:rsidRDefault="00D664CC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AE9C12" w14:textId="77777777" w:rsidR="00D664CC" w:rsidRDefault="00D664CC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DEEA4A" w14:textId="77777777" w:rsidR="00C953D2" w:rsidRPr="00C953D2" w:rsidRDefault="00C953D2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3D2">
              <w:rPr>
                <w:rFonts w:asciiTheme="minorHAnsi" w:hAnsiTheme="minorHAnsi" w:cstheme="minorHAnsi"/>
                <w:sz w:val="22"/>
                <w:szCs w:val="22"/>
              </w:rPr>
              <w:t>prelegerea participativă, reflecţia individuală şi colectivă,</w:t>
            </w:r>
          </w:p>
          <w:p w14:paraId="12CF0828" w14:textId="77777777" w:rsidR="00C953D2" w:rsidRPr="00C953D2" w:rsidRDefault="00C953D2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3D2">
              <w:rPr>
                <w:rFonts w:asciiTheme="minorHAnsi" w:hAnsiTheme="minorHAnsi" w:cstheme="minorHAnsi"/>
                <w:sz w:val="22"/>
                <w:szCs w:val="22"/>
              </w:rPr>
              <w:t>conversaţia euristică, explicația, problematizarea</w:t>
            </w:r>
          </w:p>
          <w:p w14:paraId="697CF1BE" w14:textId="0AE83FAB" w:rsidR="00200FAD" w:rsidRPr="00E50E8C" w:rsidRDefault="00200FAD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 w:val="restart"/>
            <w:tcBorders>
              <w:top w:val="single" w:sz="6" w:space="0" w:color="auto"/>
            </w:tcBorders>
            <w:vAlign w:val="center"/>
          </w:tcPr>
          <w:p w14:paraId="0B70C9E2" w14:textId="77777777" w:rsidR="00F01152" w:rsidRDefault="00F01152" w:rsidP="00C953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0B0E83" w14:textId="77777777" w:rsidR="00F01152" w:rsidRDefault="00F01152" w:rsidP="00C953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677D3A" w14:textId="77777777" w:rsidR="00F01152" w:rsidRDefault="00F01152" w:rsidP="00C953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6A0079" w14:textId="35387183" w:rsidR="00C953D2" w:rsidRPr="00C953D2" w:rsidRDefault="00C953D2" w:rsidP="00C953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3D2">
              <w:rPr>
                <w:rFonts w:asciiTheme="minorHAnsi" w:hAnsiTheme="minorHAnsi" w:cstheme="minorHAnsi"/>
                <w:sz w:val="22"/>
                <w:szCs w:val="22"/>
              </w:rPr>
              <w:t>Calculator, videoproiector;</w:t>
            </w:r>
          </w:p>
          <w:p w14:paraId="19A0EFF6" w14:textId="77777777" w:rsidR="00C953D2" w:rsidRPr="00C953D2" w:rsidRDefault="00C953D2" w:rsidP="00C953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53D2">
              <w:rPr>
                <w:rFonts w:asciiTheme="minorHAnsi" w:hAnsiTheme="minorHAnsi" w:cstheme="minorHAnsi"/>
                <w:sz w:val="22"/>
                <w:szCs w:val="22"/>
              </w:rPr>
              <w:t>valorificarea achiziţiilor anterioare ale studenţilor;</w:t>
            </w:r>
          </w:p>
          <w:p w14:paraId="79530181" w14:textId="4E226737" w:rsidR="00200FAD" w:rsidRPr="00E50E8C" w:rsidRDefault="00C953D2" w:rsidP="00C953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53D2">
              <w:rPr>
                <w:rFonts w:asciiTheme="minorHAnsi" w:hAnsiTheme="minorHAnsi" w:cstheme="minorHAnsi"/>
                <w:sz w:val="22"/>
                <w:szCs w:val="22"/>
              </w:rPr>
              <w:t>studenții sunt încurajați să pună întrebări.</w:t>
            </w:r>
          </w:p>
        </w:tc>
      </w:tr>
      <w:tr w:rsidR="00200FAD" w:rsidRPr="00E50E8C" w14:paraId="49DDCFBA" w14:textId="77777777" w:rsidTr="00B4245D">
        <w:tc>
          <w:tcPr>
            <w:tcW w:w="284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3232ED65" w14:textId="51D8E53E" w:rsidR="00D75C39" w:rsidRPr="00533BA1" w:rsidRDefault="00D75C39" w:rsidP="00533BA1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3B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Procesul de învățământ</w:t>
            </w:r>
            <w:r w:rsidR="006270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în</w:t>
            </w:r>
            <w:r w:rsidRPr="00533B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abordare sistemică</w:t>
            </w:r>
          </w:p>
          <w:p w14:paraId="72B7BE60" w14:textId="77777777" w:rsidR="00D75C39" w:rsidRPr="00D75C39" w:rsidRDefault="00D75C39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8F3361" w14:textId="5C583C48" w:rsidR="00200FAD" w:rsidRPr="00E50E8C" w:rsidRDefault="00D75C39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5C39">
              <w:rPr>
                <w:rFonts w:asciiTheme="minorHAnsi" w:hAnsiTheme="minorHAnsi" w:cstheme="minorHAnsi"/>
                <w:sz w:val="22"/>
                <w:szCs w:val="22"/>
              </w:rPr>
              <w:t>Delimitări conceptuale: sistem de învăţământ, proces de învăţământ Caracteristici și dimensiuni ale procesului de învăţământ. Procesul de învăţământ din perspectivă sistemică</w:t>
            </w:r>
            <w:r w:rsidR="006270BB">
              <w:rPr>
                <w:rFonts w:asciiTheme="minorHAnsi" w:hAnsiTheme="minorHAnsi" w:cstheme="minorHAnsi"/>
                <w:sz w:val="22"/>
                <w:szCs w:val="22"/>
              </w:rPr>
              <w:t>. Componentele procesului de învățământ</w:t>
            </w:r>
          </w:p>
        </w:tc>
        <w:tc>
          <w:tcPr>
            <w:tcW w:w="37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B2CDD5" w14:textId="7FE6F202" w:rsidR="00200FAD" w:rsidRPr="00E50E8C" w:rsidRDefault="00EF2209" w:rsidP="00F842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358F2F32" w14:textId="77777777" w:rsidR="00200FAD" w:rsidRPr="00E50E8C" w:rsidRDefault="00200FAD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511265F2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D4523" w:rsidRPr="00E50E8C" w14:paraId="2514ED5F" w14:textId="77777777" w:rsidTr="00B4245D">
        <w:tc>
          <w:tcPr>
            <w:tcW w:w="284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37EDCBA6" w14:textId="779BBBA9" w:rsidR="004D4523" w:rsidRDefault="004D4523" w:rsidP="004D4523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D452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Procesul de învățământ </w:t>
            </w:r>
            <w:r w:rsidR="006270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 expresie a interacțiunii dintre predare, învățare, evaluare</w:t>
            </w:r>
          </w:p>
          <w:p w14:paraId="3BB0C887" w14:textId="77777777" w:rsidR="004D4523" w:rsidRDefault="004D4523" w:rsidP="004D45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32247C" w14:textId="798831D4" w:rsidR="004D4523" w:rsidRPr="004D4523" w:rsidRDefault="004D4523" w:rsidP="00400C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4523">
              <w:rPr>
                <w:rFonts w:asciiTheme="minorHAnsi" w:hAnsiTheme="minorHAnsi" w:cstheme="minorHAnsi"/>
                <w:sz w:val="22"/>
                <w:szCs w:val="22"/>
              </w:rPr>
              <w:t xml:space="preserve">Predarea, învățarea, evaluarea – definire, clasificări. </w:t>
            </w:r>
            <w:r w:rsidR="006270BB">
              <w:rPr>
                <w:rFonts w:asciiTheme="minorHAnsi" w:hAnsiTheme="minorHAnsi" w:cstheme="minorHAnsi"/>
                <w:sz w:val="22"/>
                <w:szCs w:val="22"/>
              </w:rPr>
              <w:t xml:space="preserve">Tipuri de predare. Tipuri, forme și niveluri ale învățării. </w:t>
            </w:r>
            <w:r w:rsidRPr="004D4523">
              <w:rPr>
                <w:rFonts w:asciiTheme="minorHAnsi" w:hAnsiTheme="minorHAnsi" w:cstheme="minorHAnsi"/>
                <w:sz w:val="22"/>
                <w:szCs w:val="22"/>
              </w:rPr>
              <w:t>Stiluri de predare și stiluri de învățare</w:t>
            </w:r>
            <w:r w:rsidR="006270BB">
              <w:rPr>
                <w:rFonts w:asciiTheme="minorHAnsi" w:hAnsiTheme="minorHAnsi" w:cstheme="minorHAnsi"/>
                <w:sz w:val="22"/>
                <w:szCs w:val="22"/>
              </w:rPr>
              <w:t>. Aspectul procesual și aspectul motivațional al învățării. Orientări contemporane în teoria și practica predării</w:t>
            </w:r>
          </w:p>
        </w:tc>
        <w:tc>
          <w:tcPr>
            <w:tcW w:w="37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AE812A" w14:textId="4B91AA7A" w:rsidR="004D4523" w:rsidRDefault="003472BB" w:rsidP="00F842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1D9DF31D" w14:textId="77777777" w:rsidR="004D4523" w:rsidRPr="00E50E8C" w:rsidRDefault="004D4523" w:rsidP="00F84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4F84649E" w14:textId="77777777" w:rsidR="004D4523" w:rsidRPr="00E50E8C" w:rsidRDefault="004D4523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00FAD" w:rsidRPr="00E50E8C" w14:paraId="58E97F77" w14:textId="77777777" w:rsidTr="00B4245D">
        <w:tc>
          <w:tcPr>
            <w:tcW w:w="2841" w:type="pct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4D3E764A" w14:textId="0F3264F5" w:rsidR="00D75C39" w:rsidRPr="00D75C39" w:rsidRDefault="00D75C39" w:rsidP="004D4523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5C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Procesul de învățământ – mod particular de comunicare interumană</w:t>
            </w:r>
          </w:p>
          <w:p w14:paraId="4D0D3837" w14:textId="77777777" w:rsidR="00D75C39" w:rsidRPr="00D75C39" w:rsidRDefault="00D75C39" w:rsidP="008714D4">
            <w:pPr>
              <w:pStyle w:val="Listparagraf"/>
              <w:ind w:left="107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D76F21A" w14:textId="704CC5CE" w:rsidR="00200FAD" w:rsidRPr="00D75C39" w:rsidRDefault="00D75C39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5C39">
              <w:rPr>
                <w:rFonts w:asciiTheme="minorHAnsi" w:hAnsiTheme="minorHAnsi" w:cstheme="minorHAnsi"/>
                <w:sz w:val="22"/>
                <w:szCs w:val="22"/>
              </w:rPr>
              <w:t>Comunicarea – definire, structură, forme, canale, stiluri de comunicare. Comunicarea didactică – definire, caracteristici ale comunicării didactice Structura comunicării didactice. Surse de distorsiune în comunicarea didactică. Modalități de optimizare a comunicării didactice</w:t>
            </w:r>
          </w:p>
        </w:tc>
        <w:tc>
          <w:tcPr>
            <w:tcW w:w="37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32BFFD" w14:textId="59DF2E63" w:rsidR="00200FAD" w:rsidRPr="00E50E8C" w:rsidRDefault="00EF2209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30FC2002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5364B10F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00FAD" w:rsidRPr="00E50E8C" w14:paraId="6B11D013" w14:textId="77777777" w:rsidTr="00B4245D">
        <w:trPr>
          <w:trHeight w:val="285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center"/>
          </w:tcPr>
          <w:p w14:paraId="47EBEE82" w14:textId="36609822" w:rsidR="00D75C39" w:rsidRPr="00D75C39" w:rsidRDefault="00D75C39" w:rsidP="004D4523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5C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Principiile didactice fundamentale</w:t>
            </w:r>
          </w:p>
          <w:p w14:paraId="19F06508" w14:textId="77777777" w:rsidR="00D75C39" w:rsidRPr="00D75C39" w:rsidRDefault="00D75C39" w:rsidP="008714D4">
            <w:pPr>
              <w:pStyle w:val="Listparagraf"/>
              <w:ind w:left="107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0CBCB1B" w14:textId="4129BE2E" w:rsidR="00200FAD" w:rsidRPr="00E50E8C" w:rsidRDefault="00D75C39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5C39">
              <w:rPr>
                <w:rFonts w:asciiTheme="minorHAnsi" w:hAnsiTheme="minorHAnsi" w:cstheme="minorHAnsi"/>
                <w:sz w:val="22"/>
                <w:szCs w:val="22"/>
              </w:rPr>
              <w:t>Principiile didactice – definire, caracteristici, explicitare.</w:t>
            </w:r>
            <w:r w:rsidRPr="00D75C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75C39">
              <w:rPr>
                <w:rFonts w:asciiTheme="minorHAnsi" w:hAnsiTheme="minorHAnsi" w:cstheme="minorHAnsi"/>
                <w:sz w:val="22"/>
                <w:szCs w:val="22"/>
              </w:rPr>
              <w:t xml:space="preserve">Sistemul principiilor didactice: Principiul însuşirii conştiente şi active a cunoştintelor, Principiul intuiției (al corelației dintre concret și abstract, dintre senzorial și rațional), Principiul accesibilităţii și al individualizării învăţării, Principiul însuşirii temeinice a cunoştinţelor, Principiul </w:t>
            </w:r>
            <w:r w:rsidRPr="00D75C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legării teoriei cu practica, Principiul conexiunii inverse, Principiul sistematizării şi continuităţii cunoştinţelor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753B7A3C" w14:textId="620368F3" w:rsidR="00200FAD" w:rsidRPr="00E50E8C" w:rsidRDefault="00EF2209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955" w:type="pct"/>
            <w:vMerge/>
            <w:vAlign w:val="center"/>
          </w:tcPr>
          <w:p w14:paraId="05CD4F2E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30634318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00FAD" w:rsidRPr="00E50E8C" w14:paraId="79179F74" w14:textId="77777777" w:rsidTr="00B4245D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center"/>
          </w:tcPr>
          <w:p w14:paraId="27A13C6B" w14:textId="1299B2A6" w:rsidR="00D75C39" w:rsidRPr="00D75C39" w:rsidRDefault="00D75C39" w:rsidP="004D4523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5C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Finalitățile educaționale. Conținutul învățământului</w:t>
            </w:r>
          </w:p>
          <w:p w14:paraId="3072236D" w14:textId="77777777" w:rsidR="00D75C39" w:rsidRPr="00D75C39" w:rsidRDefault="00D75C39" w:rsidP="008714D4">
            <w:pPr>
              <w:pStyle w:val="Listparagraf"/>
              <w:ind w:left="107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568595F" w14:textId="6BF1584B" w:rsidR="00200FAD" w:rsidRPr="00D75C39" w:rsidRDefault="00D75C39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5C39">
              <w:rPr>
                <w:rFonts w:asciiTheme="minorHAnsi" w:hAnsiTheme="minorHAnsi" w:cstheme="minorHAnsi"/>
                <w:sz w:val="22"/>
                <w:szCs w:val="22"/>
              </w:rPr>
              <w:t>Finalitățile educaționale – definire, clasificare. Obiectivele educaționale – clasificări. Conținutul învățământului – definire, caracteristici</w:t>
            </w:r>
            <w:r w:rsidR="002A22A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2A22A8" w:rsidRPr="002A22A8">
              <w:rPr>
                <w:rFonts w:asciiTheme="minorHAnsi" w:hAnsiTheme="minorHAnsi" w:cstheme="minorHAnsi"/>
                <w:sz w:val="22"/>
                <w:szCs w:val="22"/>
              </w:rPr>
              <w:t>Conținuturile învățământului ca autentice vehicule de formare a competențelor</w:t>
            </w:r>
            <w:r w:rsidR="002A22A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2F395DB7" w14:textId="37DE1C14" w:rsidR="00200FAD" w:rsidRPr="00E50E8C" w:rsidRDefault="00EF2209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46CD04E8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42420070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00FAD" w:rsidRPr="00E50E8C" w14:paraId="7D462918" w14:textId="77777777" w:rsidTr="00B4245D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center"/>
          </w:tcPr>
          <w:p w14:paraId="349582BD" w14:textId="4725186A" w:rsidR="00683DEB" w:rsidRPr="00683DEB" w:rsidRDefault="00683DEB" w:rsidP="004D4523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3D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Strategii de instruire și autoinstruire. Metodologia didactică</w:t>
            </w:r>
          </w:p>
          <w:p w14:paraId="6C95BA9D" w14:textId="77777777" w:rsidR="00683DEB" w:rsidRPr="00683DEB" w:rsidRDefault="00683DEB" w:rsidP="008714D4">
            <w:pPr>
              <w:pStyle w:val="Listparagraf"/>
              <w:ind w:left="107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4D0C05" w14:textId="66C5594F" w:rsidR="00200FAD" w:rsidRPr="00683DEB" w:rsidRDefault="00683DEB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83DEB">
              <w:rPr>
                <w:rFonts w:asciiTheme="minorHAnsi" w:hAnsiTheme="minorHAnsi" w:cstheme="minorHAnsi"/>
                <w:sz w:val="22"/>
                <w:szCs w:val="22"/>
              </w:rPr>
              <w:t>Clarificări conceptuale – tehnologie didactică, metodologie didactică, strategie didactică, metodă de învățământ, procedeu didactic. Strategiile didactice - elemente constitutive, criterii de stabilire a strategiilor didactice, taxonomii. Metoda de învățământ – definire, funcții. Clasificarea metodelor didactice: metode de comunicare/ transmitere și însușire a cunoștințelor; metode de explorare/ cercetare a realității; metode bazate pe acțiune practică; metode de raționalizare a predării și a învățării. Direcții de modernizare a metodologiei didactice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18D2DE6E" w14:textId="5EE7F106" w:rsidR="00200FAD" w:rsidRPr="00E50E8C" w:rsidRDefault="00EF2209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6CABE7CB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19E83BAD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00FAD" w:rsidRPr="00E50E8C" w14:paraId="17E5A125" w14:textId="77777777" w:rsidTr="00B4245D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center"/>
          </w:tcPr>
          <w:p w14:paraId="674DA9DF" w14:textId="60A97618" w:rsidR="005F337B" w:rsidRPr="005F337B" w:rsidRDefault="005F337B" w:rsidP="004D4523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33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Mijloacele de învățământ. Forme de organizare a activității elevilor</w:t>
            </w:r>
          </w:p>
          <w:p w14:paraId="02F0884C" w14:textId="77777777" w:rsidR="005F337B" w:rsidRPr="005F337B" w:rsidRDefault="005F337B" w:rsidP="008714D4">
            <w:pPr>
              <w:pStyle w:val="Listparagraf"/>
              <w:ind w:left="107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7A38857" w14:textId="297AD0BD" w:rsidR="00200FAD" w:rsidRPr="005F337B" w:rsidRDefault="005F337B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337B">
              <w:rPr>
                <w:rFonts w:asciiTheme="minorHAnsi" w:hAnsiTheme="minorHAnsi" w:cstheme="minorHAnsi"/>
                <w:sz w:val="22"/>
                <w:szCs w:val="22"/>
              </w:rPr>
              <w:t>Mijloacele de învăţământ – definire, funcţii, taxonomii. Informatizarea învățământului și învățarea multimedia. Instruirea asistată de calculator. Cerinţe de selectare şi utilizare a mijloacelor de învăţământ. Forma/ formele de organizare a activității elevilor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27B22695" w14:textId="03165125" w:rsidR="00200FAD" w:rsidRPr="00E50E8C" w:rsidRDefault="00EF2209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787EE5B6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373F712D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00FAD" w:rsidRPr="00E50E8C" w14:paraId="53530592" w14:textId="77777777" w:rsidTr="00B4245D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center"/>
          </w:tcPr>
          <w:p w14:paraId="193D3C0F" w14:textId="45573794" w:rsidR="00D308DE" w:rsidRPr="00D308DE" w:rsidRDefault="00D308DE" w:rsidP="004D4523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308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Formele de organizare a procesului de învățământ. Lecţia – formă fundamentală de organizare a activității didactice</w:t>
            </w:r>
          </w:p>
          <w:p w14:paraId="481AC07C" w14:textId="77777777" w:rsidR="00D308DE" w:rsidRPr="00D308DE" w:rsidRDefault="00D308DE" w:rsidP="008714D4">
            <w:pPr>
              <w:pStyle w:val="Listparagraf"/>
              <w:ind w:left="107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F63BB17" w14:textId="5D35D9F9" w:rsidR="00200FAD" w:rsidRPr="00D308DE" w:rsidRDefault="00D308DE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08DE">
              <w:rPr>
                <w:rFonts w:asciiTheme="minorHAnsi" w:hAnsiTheme="minorHAnsi" w:cstheme="minorHAnsi"/>
                <w:sz w:val="22"/>
                <w:szCs w:val="22"/>
              </w:rPr>
              <w:t>Formele de organizare a procesului de învăţământ – definire, evoluție, clasificări. Organizarea procesului de învățământ pe clase și lecții. Lecția – definire, valențe și limite ale lecției. Categorii și variante de lecții. Cerințe psihopedagogice și metodice ale lecției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100D5978" w14:textId="0A33A361" w:rsidR="00200FAD" w:rsidRPr="00E50E8C" w:rsidRDefault="00EF2209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6B2E0A96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60590CF5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00FAD" w:rsidRPr="00E50E8C" w14:paraId="0DB2181A" w14:textId="77777777" w:rsidTr="00B4245D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center"/>
          </w:tcPr>
          <w:p w14:paraId="5B28C518" w14:textId="21689A7C" w:rsidR="0056465F" w:rsidRPr="0056465F" w:rsidRDefault="0056465F" w:rsidP="004D4523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6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Proiectarea didactică la nivel micro</w:t>
            </w:r>
          </w:p>
          <w:p w14:paraId="4B51EFC8" w14:textId="77777777" w:rsidR="0056465F" w:rsidRPr="0056465F" w:rsidRDefault="0056465F" w:rsidP="008714D4">
            <w:pPr>
              <w:pStyle w:val="Listparagraf"/>
              <w:ind w:left="107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098177" w14:textId="461E0B5A" w:rsidR="00200FAD" w:rsidRPr="0056465F" w:rsidRDefault="0056465F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465F">
              <w:rPr>
                <w:rFonts w:asciiTheme="minorHAnsi" w:hAnsiTheme="minorHAnsi" w:cstheme="minorHAnsi"/>
                <w:sz w:val="22"/>
                <w:szCs w:val="22"/>
              </w:rPr>
              <w:t>Proiectarea didactică – delimitări conceptuale, caracteristici, modele de proiectare didactică. Etapele proiectării pedagogice. Demersurile proiectării didactice la nivel micro: Lectura personalizată a programei şi a manualelor şcolare; Planificarea calendaristică; Proiectarea secvențială a unităților de învățare; Proiectarea lecţiilor/ activităţilor didactice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0EB87A64" w14:textId="7A0F76C9" w:rsidR="00200FAD" w:rsidRPr="00E50E8C" w:rsidRDefault="00EF2209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563BFEBB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56A832CF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00FAD" w:rsidRPr="00E50E8C" w14:paraId="50E83375" w14:textId="77777777" w:rsidTr="00B4245D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center"/>
          </w:tcPr>
          <w:p w14:paraId="560C35A8" w14:textId="0C93DB09" w:rsidR="005824D1" w:rsidRPr="005824D1" w:rsidRDefault="005824D1" w:rsidP="004D4523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24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Evaluarea activității didactice</w:t>
            </w:r>
          </w:p>
          <w:p w14:paraId="3AB3536A" w14:textId="77777777" w:rsidR="005824D1" w:rsidRPr="005824D1" w:rsidRDefault="005824D1" w:rsidP="008714D4">
            <w:pPr>
              <w:pStyle w:val="Listparagraf"/>
              <w:ind w:left="107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4535C50" w14:textId="195CCF2E" w:rsidR="00200FAD" w:rsidRPr="005824D1" w:rsidRDefault="005824D1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24D1">
              <w:rPr>
                <w:rFonts w:asciiTheme="minorHAnsi" w:hAnsiTheme="minorHAnsi" w:cstheme="minorHAnsi"/>
                <w:sz w:val="22"/>
                <w:szCs w:val="22"/>
              </w:rPr>
              <w:t xml:space="preserve">Semnificaţii, implicaţii ale  conceptului de  evaluare  în educaţie – considerații introductive. Delimitări conceptuale: evaluare, autoevaluare, evaluare formativă, </w:t>
            </w:r>
            <w:r w:rsidRPr="005824D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evaluare formatoare, docimologie. Evaluarea  didactică – demers  integrat  în procesul  de  predare  şi  învăţare. Structura procesului evaluativ la nivel micro</w:t>
            </w:r>
            <w:r w:rsidR="004D452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D4523" w:rsidRPr="004D4523">
              <w:rPr>
                <w:rFonts w:asciiTheme="minorHAnsi" w:hAnsiTheme="minorHAnsi" w:cstheme="minorHAnsi"/>
                <w:sz w:val="22"/>
                <w:szCs w:val="22"/>
              </w:rPr>
              <w:t>Funcțiile și formele evaluării didactice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0D092BC1" w14:textId="3E4CF6D8" w:rsidR="00200FAD" w:rsidRPr="00E50E8C" w:rsidRDefault="00EF2209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955" w:type="pct"/>
            <w:vMerge/>
            <w:vAlign w:val="center"/>
          </w:tcPr>
          <w:p w14:paraId="33E0318D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3AD9CF08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00FAD" w:rsidRPr="00E50E8C" w14:paraId="0C0F2540" w14:textId="77777777" w:rsidTr="00B4245D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center"/>
          </w:tcPr>
          <w:p w14:paraId="203BE131" w14:textId="1115CA69" w:rsidR="00644E5E" w:rsidRPr="00644E5E" w:rsidRDefault="00644E5E" w:rsidP="004D4523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4E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Strategii  de  evaluare  a  rezultatelor  şcolare</w:t>
            </w:r>
          </w:p>
          <w:p w14:paraId="0B6DDF22" w14:textId="77777777" w:rsidR="00644E5E" w:rsidRPr="00644E5E" w:rsidRDefault="00644E5E" w:rsidP="008714D4">
            <w:pPr>
              <w:pStyle w:val="Listparagraf"/>
              <w:ind w:left="107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0CF12A9" w14:textId="343AD910" w:rsidR="00200FAD" w:rsidRPr="00644E5E" w:rsidRDefault="00644E5E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4E5E">
              <w:rPr>
                <w:rFonts w:asciiTheme="minorHAnsi" w:hAnsiTheme="minorHAnsi" w:cstheme="minorHAnsi"/>
                <w:sz w:val="22"/>
                <w:szCs w:val="22"/>
              </w:rPr>
              <w:t>Delimitări terminologice: strategii de evaluare, metode de evaluare, tehnici de evaluare, probe de evaluare/ instrumente de evaluare, itemul pedagogic. Clasificarea metodelor de evaluare. Metode tradiționale/ clasice şi metode moderne/ alternative (complementare) de evaluare didactică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130BB942" w14:textId="769C2979" w:rsidR="00200FAD" w:rsidRPr="00E50E8C" w:rsidRDefault="00EF2209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43CEE6FA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737FE207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00FAD" w:rsidRPr="00E50E8C" w14:paraId="5B4CB511" w14:textId="77777777" w:rsidTr="00B4245D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center"/>
          </w:tcPr>
          <w:p w14:paraId="426FEF1A" w14:textId="71DED2E5" w:rsidR="00B9785B" w:rsidRPr="00B9785B" w:rsidRDefault="00B9785B" w:rsidP="004D4523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7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Instrumente de evaluare didactică. Testul docimologic</w:t>
            </w:r>
          </w:p>
          <w:p w14:paraId="0A86D67B" w14:textId="77777777" w:rsidR="00B9785B" w:rsidRPr="00B9785B" w:rsidRDefault="00B9785B" w:rsidP="008714D4">
            <w:pPr>
              <w:pStyle w:val="Listparagraf"/>
              <w:ind w:left="107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C14C1B8" w14:textId="5B3499A0" w:rsidR="00200FAD" w:rsidRPr="00B9785B" w:rsidRDefault="00B9785B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785B">
              <w:rPr>
                <w:rFonts w:asciiTheme="minorHAnsi" w:hAnsiTheme="minorHAnsi" w:cstheme="minorHAnsi"/>
                <w:sz w:val="22"/>
                <w:szCs w:val="22"/>
              </w:rPr>
              <w:t>Testul docimologic – concept și tipologie. Cerințe ale testului. Etape în proiectarea şi elaborarea testelor docimologice. Itemii pedagogici – definire, clasificare: itemi obiectivi, semi-obiectivi si subiectivi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035895E6" w14:textId="5FEFF686" w:rsidR="00200FAD" w:rsidRPr="00E50E8C" w:rsidRDefault="00EF2209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787B5B2A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2F654675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00FAD" w:rsidRPr="00E50E8C" w14:paraId="4EE25487" w14:textId="77777777" w:rsidTr="00B4245D">
        <w:trPr>
          <w:trHeight w:val="282"/>
        </w:trPr>
        <w:tc>
          <w:tcPr>
            <w:tcW w:w="2841" w:type="pct"/>
            <w:tcBorders>
              <w:top w:val="single" w:sz="6" w:space="0" w:color="auto"/>
            </w:tcBorders>
            <w:shd w:val="clear" w:color="auto" w:fill="E0E0E0"/>
            <w:vAlign w:val="center"/>
          </w:tcPr>
          <w:p w14:paraId="18D01E46" w14:textId="63109CA3" w:rsidR="00245503" w:rsidRPr="00245503" w:rsidRDefault="00245503" w:rsidP="004D4523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55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Notarea. Obiectivitatea și subiectivitatea în apreciere și notare. Perspective și orientări actuale în docimologia didactică</w:t>
            </w:r>
          </w:p>
          <w:p w14:paraId="7CEB1EFC" w14:textId="77777777" w:rsidR="00245503" w:rsidRPr="00245503" w:rsidRDefault="00245503" w:rsidP="008714D4">
            <w:pPr>
              <w:pStyle w:val="Listparagraf"/>
              <w:ind w:left="107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8CB40B8" w14:textId="032619AF" w:rsidR="00200FAD" w:rsidRPr="00245503" w:rsidRDefault="00245503" w:rsidP="008714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503">
              <w:rPr>
                <w:rFonts w:asciiTheme="minorHAnsi" w:hAnsiTheme="minorHAnsi" w:cstheme="minorHAnsi"/>
                <w:sz w:val="22"/>
                <w:szCs w:val="22"/>
              </w:rPr>
              <w:t>Nota școlară – definire, funcții. Modele de notare. Tipuri de notare. Erori în evaluare și autoevaluare. Modalități de prevenire și înlăturare a erorilor în evaluare. Noi dezvoltări în teoria şi practica evaluării didactice</w:t>
            </w:r>
          </w:p>
        </w:tc>
        <w:tc>
          <w:tcPr>
            <w:tcW w:w="374" w:type="pct"/>
            <w:tcBorders>
              <w:top w:val="single" w:sz="6" w:space="0" w:color="auto"/>
            </w:tcBorders>
            <w:vAlign w:val="center"/>
          </w:tcPr>
          <w:p w14:paraId="187E89C5" w14:textId="13D15E5B" w:rsidR="00200FAD" w:rsidRPr="00E50E8C" w:rsidRDefault="00EF2209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tcBorders>
              <w:bottom w:val="single" w:sz="6" w:space="0" w:color="auto"/>
            </w:tcBorders>
            <w:vAlign w:val="center"/>
          </w:tcPr>
          <w:p w14:paraId="49780383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bottom w:val="single" w:sz="6" w:space="0" w:color="auto"/>
            </w:tcBorders>
            <w:vAlign w:val="center"/>
          </w:tcPr>
          <w:p w14:paraId="1C2B943B" w14:textId="77777777" w:rsidR="00200FAD" w:rsidRPr="00E50E8C" w:rsidRDefault="00200FAD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55D78" w:rsidRPr="00E50E8C" w14:paraId="1BA54D5C" w14:textId="77777777" w:rsidTr="00E50E8C">
        <w:tc>
          <w:tcPr>
            <w:tcW w:w="5000" w:type="pct"/>
            <w:gridSpan w:val="4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0F8E3E4A" w14:textId="7E49312C" w:rsidR="00B31F4C" w:rsidRDefault="00B31F4C" w:rsidP="00B31F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1509">
              <w:rPr>
                <w:rFonts w:asciiTheme="minorHAnsi" w:hAnsiTheme="minorHAnsi" w:cstheme="minorHAnsi"/>
                <w:sz w:val="22"/>
                <w:szCs w:val="22"/>
              </w:rPr>
              <w:t>Bibliografie obligatorie (titluri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</w:t>
            </w:r>
            <w:r w:rsidRPr="00CF1509">
              <w:rPr>
                <w:rFonts w:asciiTheme="minorHAnsi" w:hAnsiTheme="minorHAnsi" w:cstheme="minorHAnsi"/>
                <w:sz w:val="22"/>
                <w:szCs w:val="22"/>
              </w:rPr>
              <w:t xml:space="preserve"> în Biblioteca UTC-N):</w:t>
            </w:r>
          </w:p>
          <w:p w14:paraId="75998125" w14:textId="41C89A4C" w:rsidR="00E32222" w:rsidRPr="00E32222" w:rsidRDefault="00E32222" w:rsidP="00E32222">
            <w:pPr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Bocoş, M., Jucan, D. (2017).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Teoria şi metodologia instruirii şi Teoria şi metodologia evaluării. Repere şi instrumente didactice pentru formarea profesorilor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, ediția a III-a, revizuită, Piteşti: Editura Paralela 45. </w:t>
            </w:r>
          </w:p>
          <w:p w14:paraId="5EF84D23" w14:textId="6FBE60EE" w:rsidR="00B31F4C" w:rsidRDefault="00B31F4C" w:rsidP="00E32222">
            <w:pPr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Bocoș, M.-D. (2013).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Instruirea interactivă. Repere axiologice și metodologice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. Iași: Editura Polirom.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Cotă </w:t>
            </w:r>
            <w:r w:rsidRPr="007F66F4">
              <w:rPr>
                <w:rFonts w:asciiTheme="minorHAnsi" w:hAnsiTheme="minorHAnsi" w:cstheme="minorHAnsi"/>
                <w:sz w:val="22"/>
                <w:szCs w:val="22"/>
              </w:rPr>
              <w:t>542.349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(1 exemplar)</w:t>
            </w:r>
          </w:p>
          <w:p w14:paraId="76B427A8" w14:textId="77777777" w:rsidR="00B31F4C" w:rsidRPr="002A60F0" w:rsidRDefault="00B31F4C" w:rsidP="00E32222">
            <w:pPr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Cristea, S., Bocoș, M. (2008). Proiectarea instruirii. </w:t>
            </w:r>
            <w:r w:rsidRPr="008C5C04">
              <w:rPr>
                <w:rFonts w:asciiTheme="minorHAnsi" w:hAnsiTheme="minorHAnsi" w:cstheme="minorHAnsi"/>
                <w:sz w:val="22"/>
                <w:szCs w:val="22"/>
              </w:rPr>
              <w:t xml:space="preserve">În D. Potolea, I. Neacșu, R.B. Iucu, I.-O. Pânișoară (coord.), </w:t>
            </w:r>
            <w:r w:rsidRPr="008C5C0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Pregătirea psihopedagogică. Manual pentru definitivat și gradul didactic II.</w:t>
            </w:r>
            <w:r w:rsidRPr="008C5C04">
              <w:rPr>
                <w:rFonts w:asciiTheme="minorHAnsi" w:hAnsiTheme="minorHAnsi" w:cstheme="minorHAnsi"/>
                <w:sz w:val="22"/>
                <w:szCs w:val="22"/>
              </w:rPr>
              <w:t xml:space="preserve"> Iași: Editura Polirom. Cotă 542.344 (1 exemplar)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862401B" w14:textId="77777777" w:rsidR="00B31F4C" w:rsidRDefault="00B31F4C" w:rsidP="00E32222">
            <w:pPr>
              <w:numPr>
                <w:ilvl w:val="0"/>
                <w:numId w:val="9"/>
              </w:num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Cucoș, C. (2008). </w:t>
            </w:r>
            <w:r w:rsidRPr="00D9364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Teoria și metodologia evaluării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Iași: Editura Polirom. Cotă </w:t>
            </w:r>
            <w:r w:rsidRPr="00D93649">
              <w:rPr>
                <w:rFonts w:asciiTheme="minorHAnsi" w:hAnsiTheme="minorHAnsi" w:cstheme="minorHAnsi"/>
                <w:sz w:val="22"/>
                <w:szCs w:val="22"/>
              </w:rPr>
              <w:t>542.361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(1 exemplar)</w:t>
            </w:r>
          </w:p>
          <w:p w14:paraId="6C42312F" w14:textId="77777777" w:rsidR="00B31F4C" w:rsidRDefault="00B31F4C" w:rsidP="00E32222">
            <w:pPr>
              <w:numPr>
                <w:ilvl w:val="0"/>
                <w:numId w:val="9"/>
              </w:num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3F70">
              <w:rPr>
                <w:rFonts w:asciiTheme="minorHAnsi" w:hAnsiTheme="minorHAnsi" w:cstheme="minorHAnsi"/>
                <w:sz w:val="22"/>
                <w:szCs w:val="22"/>
              </w:rPr>
              <w:t xml:space="preserve">Cucoș, C. (coord.) (2009). </w:t>
            </w:r>
            <w:r w:rsidRPr="00313F70">
              <w:rPr>
                <w:rFonts w:asciiTheme="minorHAnsi" w:hAnsiTheme="minorHAnsi" w:cstheme="minorHAnsi"/>
                <w:i/>
                <w:sz w:val="22"/>
                <w:szCs w:val="22"/>
              </w:rPr>
              <w:t>Psihopedagogie pentru examenele de definitivare și grade didactice</w:t>
            </w:r>
            <w:r w:rsidRPr="00313F70">
              <w:rPr>
                <w:rFonts w:asciiTheme="minorHAnsi" w:hAnsiTheme="minorHAnsi" w:cstheme="minorHAnsi"/>
                <w:sz w:val="22"/>
                <w:szCs w:val="22"/>
              </w:rPr>
              <w:t>, ediția a III-a revăzută și adăugită. Iași: Editura Polirom.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Cotă </w:t>
            </w:r>
            <w:r w:rsidRPr="004762B7">
              <w:rPr>
                <w:rFonts w:asciiTheme="minorHAnsi" w:hAnsiTheme="minorHAnsi" w:cstheme="minorHAnsi"/>
                <w:sz w:val="22"/>
                <w:szCs w:val="22"/>
              </w:rPr>
              <w:t>549.974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(1 exemplar)</w:t>
            </w:r>
          </w:p>
          <w:p w14:paraId="4265CF23" w14:textId="77777777" w:rsidR="00B31F4C" w:rsidRPr="0045189A" w:rsidRDefault="00B31F4C" w:rsidP="00E32222">
            <w:pPr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Ionescu, M., Bocoș, M. (2008). Procesul de învățământ – analiză conceptuală, abordări structural-sistemice, funcționale și interacționale. Aplicații.</w:t>
            </w:r>
            <w:r w:rsidRPr="008C5C04">
              <w:rPr>
                <w:rFonts w:asciiTheme="minorHAnsi" w:hAnsiTheme="minorHAnsi" w:cstheme="minorHAnsi"/>
                <w:sz w:val="22"/>
                <w:szCs w:val="22"/>
              </w:rPr>
              <w:t xml:space="preserve"> În D. Potolea, I. Neacșu, R.B. Iucu, I.-O. Pânișoară (coord.), </w:t>
            </w:r>
            <w:r w:rsidRPr="008C5C0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Pregătirea psihopedagogică. Manual pentru definitivat și gradul didactic II.</w:t>
            </w:r>
            <w:r w:rsidRPr="008C5C04">
              <w:rPr>
                <w:rFonts w:asciiTheme="minorHAnsi" w:hAnsiTheme="minorHAnsi" w:cstheme="minorHAnsi"/>
                <w:sz w:val="22"/>
                <w:szCs w:val="22"/>
              </w:rPr>
              <w:t xml:space="preserve"> Iași: Editura Polirom. Cotă 542.344 (1 exemplar)</w:t>
            </w:r>
          </w:p>
          <w:p w14:paraId="56C83D51" w14:textId="77777777" w:rsidR="00B31F4C" w:rsidRPr="0084115B" w:rsidRDefault="00B31F4C" w:rsidP="00E32222">
            <w:pPr>
              <w:pStyle w:val="Listparagraf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Iucu, R.B. (2008). Predarea. </w:t>
            </w:r>
            <w:r w:rsidRPr="008C5C04">
              <w:rPr>
                <w:rFonts w:asciiTheme="minorHAnsi" w:hAnsiTheme="minorHAnsi" w:cstheme="minorHAnsi"/>
                <w:sz w:val="22"/>
                <w:szCs w:val="22"/>
              </w:rPr>
              <w:t xml:space="preserve">În D. Potolea, I. Neacșu, R.B. Iucu, I.-O. Pânișoară (coord.), </w:t>
            </w:r>
            <w:r w:rsidRPr="008C5C0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Pregătirea psihopedagogică. Manual pentru definitivat și gradul didactic II.</w:t>
            </w:r>
            <w:r w:rsidRPr="008C5C04">
              <w:rPr>
                <w:rFonts w:asciiTheme="minorHAnsi" w:hAnsiTheme="minorHAnsi" w:cstheme="minorHAnsi"/>
                <w:sz w:val="22"/>
                <w:szCs w:val="22"/>
              </w:rPr>
              <w:t xml:space="preserve"> Iași: Editura Polirom. Cotă 542.344 (1 exemplar)</w:t>
            </w:r>
          </w:p>
          <w:p w14:paraId="5AE530D4" w14:textId="77777777" w:rsidR="00B31F4C" w:rsidRDefault="00B31F4C" w:rsidP="00E32222">
            <w:pPr>
              <w:pStyle w:val="Listparagraf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16704">
              <w:rPr>
                <w:rFonts w:asciiTheme="minorHAnsi" w:hAnsiTheme="minorHAnsi" w:cstheme="minorHAnsi"/>
                <w:sz w:val="22"/>
                <w:szCs w:val="22"/>
              </w:rPr>
              <w:t>Manolescu, 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Panțuru, S. (2008). Teoria și practica evaluării educaționale (activități, conduite, rezultate) formale și nonformale: structuri, forme, funcții, relații, mecanisme, disfuncții. Strategii și metode de evaluare și autoevaluare. Orientări noi. Aplicații. </w:t>
            </w:r>
            <w:r w:rsidRPr="008C5C04">
              <w:rPr>
                <w:rFonts w:asciiTheme="minorHAnsi" w:hAnsiTheme="minorHAnsi" w:cstheme="minorHAnsi"/>
                <w:sz w:val="22"/>
                <w:szCs w:val="22"/>
              </w:rPr>
              <w:t xml:space="preserve">În D. Potolea, I. Neacșu, R.B. Iucu, I.-O. Pânișoară (coord.), </w:t>
            </w:r>
            <w:r w:rsidRPr="008C5C0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Pregătirea psihopedagogică. Manual pentru definitivat și gradul didactic II.</w:t>
            </w:r>
            <w:r w:rsidRPr="008C5C04">
              <w:rPr>
                <w:rFonts w:asciiTheme="minorHAnsi" w:hAnsiTheme="minorHAnsi" w:cstheme="minorHAnsi"/>
                <w:sz w:val="22"/>
                <w:szCs w:val="22"/>
              </w:rPr>
              <w:t xml:space="preserve"> Iași: Editura Polirom. Cotă 542.344 (1 exemplar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58F1E24" w14:textId="77777777" w:rsidR="00B31F4C" w:rsidRDefault="00B31F4C" w:rsidP="00E32222">
            <w:pPr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Peculea, L. (2020). </w:t>
            </w:r>
            <w:r w:rsidRPr="00107DA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Teoria și metodologia instruirii. Teoria și metodologia evaluării. Repere teoretice, metodologice și aplicative pentru formarea viitorilor profesori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107DA8">
              <w:rPr>
                <w:rFonts w:asciiTheme="minorHAnsi" w:hAnsiTheme="minorHAnsi" w:cstheme="minorHAnsi"/>
                <w:sz w:val="22"/>
                <w:szCs w:val="22"/>
              </w:rPr>
              <w:t>Cluj-Napoca: Editura Risoprint.</w:t>
            </w:r>
          </w:p>
          <w:p w14:paraId="3A5A147B" w14:textId="0799B9D8" w:rsidR="000439B3" w:rsidRPr="00900C89" w:rsidRDefault="00900C89" w:rsidP="00E32222">
            <w:pPr>
              <w:pStyle w:val="Listparagraf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C89">
              <w:rPr>
                <w:rFonts w:asciiTheme="minorHAnsi" w:hAnsiTheme="minorHAnsi" w:cstheme="minorHAnsi"/>
                <w:sz w:val="22"/>
                <w:szCs w:val="22"/>
              </w:rPr>
              <w:t>Legea învățământului preuniversitar nr.</w:t>
            </w:r>
            <w:r w:rsidR="00E86B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0C89">
              <w:rPr>
                <w:rFonts w:asciiTheme="minorHAnsi" w:hAnsiTheme="minorHAnsi" w:cstheme="minorHAnsi"/>
                <w:sz w:val="22"/>
                <w:szCs w:val="22"/>
              </w:rPr>
              <w:t>198/2023 cu modificările și completările ulterioare.</w:t>
            </w:r>
          </w:p>
          <w:p w14:paraId="7E841ED8" w14:textId="77777777" w:rsidR="00B31F4C" w:rsidRDefault="00B31F4C" w:rsidP="00B31F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A04785" w14:textId="77777777" w:rsidR="00B31F4C" w:rsidRPr="002A60F0" w:rsidRDefault="00B31F4C" w:rsidP="00B31F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1509">
              <w:rPr>
                <w:rFonts w:asciiTheme="minorHAnsi" w:hAnsiTheme="minorHAnsi" w:cstheme="minorHAnsi"/>
                <w:sz w:val="22"/>
                <w:szCs w:val="22"/>
              </w:rPr>
              <w:t>Bibliografie complementară:</w:t>
            </w:r>
          </w:p>
          <w:p w14:paraId="78E48750" w14:textId="551654D6" w:rsidR="00B31F4C" w:rsidRPr="00575A78" w:rsidRDefault="00B31F4C" w:rsidP="00575A78">
            <w:pPr>
              <w:pStyle w:val="Listparagraf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5A78">
              <w:rPr>
                <w:rFonts w:asciiTheme="minorHAnsi" w:hAnsiTheme="minorHAnsi" w:cstheme="minorHAnsi"/>
                <w:sz w:val="22"/>
                <w:szCs w:val="22"/>
              </w:rPr>
              <w:t xml:space="preserve">Albulescu, I. (2004). </w:t>
            </w:r>
            <w:r w:rsidRPr="00575A7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Pragmatica predării. Activitatea profesorului între rutină și creativitate</w:t>
            </w:r>
            <w:r w:rsidRPr="00575A78">
              <w:rPr>
                <w:rFonts w:asciiTheme="minorHAnsi" w:hAnsiTheme="minorHAnsi" w:cstheme="minorHAnsi"/>
                <w:sz w:val="22"/>
                <w:szCs w:val="22"/>
              </w:rPr>
              <w:t>. Cluj-Napoca: Editura Presa Universitară Clujeană.</w:t>
            </w:r>
          </w:p>
          <w:p w14:paraId="0F1EB8E2" w14:textId="77777777" w:rsidR="00575A78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Albulescu, I., Catalano, H. (coord.). (2019).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Sinteze de pedagogia învățământului primar. Ghid pentru pregătirea examenelor de titularizare, definitivat și gradul didactic II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. București: Didactica Publishing House.</w:t>
            </w:r>
          </w:p>
          <w:p w14:paraId="6679DB6B" w14:textId="79856FCB" w:rsidR="00B31F4C" w:rsidRPr="00575A78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5A78">
              <w:rPr>
                <w:rFonts w:asciiTheme="minorHAnsi" w:hAnsiTheme="minorHAnsi" w:cstheme="minorHAnsi"/>
                <w:sz w:val="22"/>
                <w:szCs w:val="22"/>
              </w:rPr>
              <w:t xml:space="preserve">Cerghit, I. (2008). </w:t>
            </w:r>
            <w:r w:rsidRPr="00575A7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Sisteme de instruire alternative și complementare. Structuri, stiluri, strategii</w:t>
            </w:r>
            <w:r w:rsidRPr="00575A78">
              <w:rPr>
                <w:rFonts w:asciiTheme="minorHAnsi" w:hAnsiTheme="minorHAnsi" w:cstheme="minorHAnsi"/>
                <w:sz w:val="22"/>
                <w:szCs w:val="22"/>
              </w:rPr>
              <w:t>. Iași: Editura Polirom.</w:t>
            </w:r>
          </w:p>
          <w:p w14:paraId="6BE37DEC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Chiș, V. (2002).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Provocările pedagogiei contemporane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. Cluj-Napoca: Editura Presa Universitară Clujeană.</w:t>
            </w:r>
          </w:p>
          <w:p w14:paraId="1162AFB6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Chiș, V. (2005).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Pedagogia contemporană - Pedagogia pentru competențe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. Cluj-Napoca: Editura Casa Cărții de Știință.</w:t>
            </w:r>
          </w:p>
          <w:p w14:paraId="6E477074" w14:textId="0C670715" w:rsidR="00B45611" w:rsidRPr="00B45611" w:rsidRDefault="00B45611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B45611">
              <w:rPr>
                <w:rFonts w:asciiTheme="minorHAnsi" w:hAnsiTheme="minorHAnsi" w:cstheme="minorHAnsi"/>
                <w:sz w:val="22"/>
                <w:szCs w:val="22"/>
              </w:rPr>
              <w:t>iola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n, L. (2008).</w:t>
            </w:r>
            <w:r w:rsidRPr="00B456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561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Învățarea interactivă. Fundamente pentru un curriculum transdisciplinar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Iași:</w:t>
            </w:r>
            <w:r w:rsidRPr="00B45611">
              <w:rPr>
                <w:rFonts w:asciiTheme="minorHAnsi" w:hAnsiTheme="minorHAnsi" w:cstheme="minorHAnsi"/>
                <w:sz w:val="22"/>
                <w:szCs w:val="22"/>
              </w:rPr>
              <w:t xml:space="preserve"> Editura Polirom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1FB9F07" w14:textId="13E25E46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Cristea, S. (2017). Instruirea/ Procesul de învățământ. În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Concepte fundamentale în pedagogie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, vol. 6. București: Didactica Publishing House.</w:t>
            </w:r>
          </w:p>
          <w:p w14:paraId="7D109513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Cristea, S. (2018). Metodologia instruirii/ procesului de învățământ. Metode și tehnici didactice. În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Concepte fundamentale în pedagogie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, vol. 10. București: Didactica Publishing House.</w:t>
            </w:r>
          </w:p>
          <w:p w14:paraId="0033E953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Cristea, S. (2019). Evaluarea instruirii în cadrul procesului de învățământ. În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Concepte fundamentale în pedagogie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, vol. 11. București: Didactica Publishing House.</w:t>
            </w:r>
          </w:p>
          <w:p w14:paraId="628ACC86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Cucoș, C. (2014).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Pedagogie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, ediția a III-a, revăzută și adăugită. Iași: Editura Polirom.</w:t>
            </w:r>
          </w:p>
          <w:p w14:paraId="01D51371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Ionescu, M. (2000).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Demersuri creative în predare şi învăţare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. Cluj-Napoca: Editura Presa Universitară Clujeană.</w:t>
            </w:r>
          </w:p>
          <w:p w14:paraId="665780FC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Ionescu, M., Chiș, V. (coord.) (2001).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Pedagogie. Suporturi pentru formarea profesorilor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. Cluj-Napoca: Editura Presa Universitară Clujeană.</w:t>
            </w:r>
          </w:p>
          <w:p w14:paraId="45FC2076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Ionescu, M., Bocoș, M. (coord.) (2009).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Tratat de didactică modernă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. Pitești: Editura Paralela 45. </w:t>
            </w:r>
          </w:p>
          <w:p w14:paraId="74762256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Iucu, R.B. (2002).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Instruirea școlară. Perspective teoretice și aplicative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. Iași: Editura Polirom.</w:t>
            </w:r>
          </w:p>
          <w:p w14:paraId="7310246A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Manolescu, I. (2015). 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Teoria și metodologia evaluării didactice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. București: Editura Universitară.</w:t>
            </w:r>
          </w:p>
          <w:p w14:paraId="4D51FB5B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Meyer, G. (2000).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De ce şi cum evaluăm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. Iaşi: Editura Polirom.</w:t>
            </w:r>
          </w:p>
          <w:p w14:paraId="5D24ADD8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Pânișoară, I.-O., Manolescu, M. (coord.). (2019).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Pedagogia învățământului primar și preșcolar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, vol. 1. Iași: Editura Polirom.</w:t>
            </w:r>
          </w:p>
          <w:p w14:paraId="632E24DD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Radu, I. T. (2008).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Evaluarea în procesul didactic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. București: Editura Didactică și Pedagogică.</w:t>
            </w:r>
          </w:p>
          <w:p w14:paraId="7C49139D" w14:textId="77777777" w:rsidR="00B31F4C" w:rsidRPr="002A60F0" w:rsidRDefault="00B31F4C" w:rsidP="00575A78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 xml:space="preserve">Stan, C. (2001). </w:t>
            </w:r>
            <w:r w:rsidRPr="002A60F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Autoevaluarea și evaluarea didactică</w:t>
            </w:r>
            <w:r w:rsidRPr="002A60F0">
              <w:rPr>
                <w:rFonts w:asciiTheme="minorHAnsi" w:hAnsiTheme="minorHAnsi" w:cstheme="minorHAnsi"/>
                <w:sz w:val="22"/>
                <w:szCs w:val="22"/>
              </w:rPr>
              <w:t>. Cluj-Napoca: Editura Presa Universitară Clujeană.</w:t>
            </w:r>
          </w:p>
          <w:p w14:paraId="153E8C9E" w14:textId="1A826C5E" w:rsidR="006200A9" w:rsidRPr="002A60F0" w:rsidRDefault="00000000" w:rsidP="00575A78">
            <w:pPr>
              <w:numPr>
                <w:ilvl w:val="0"/>
                <w:numId w:val="31"/>
              </w:num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hyperlink r:id="rId8" w:history="1">
              <w:r w:rsidR="00B31F4C" w:rsidRPr="004902AE">
                <w:rPr>
                  <w:rStyle w:val="Hyperlink"/>
                  <w:rFonts w:asciiTheme="minorHAnsi" w:eastAsia="Times New Roman" w:hAnsiTheme="minorHAnsi" w:cstheme="minorHAnsi"/>
                  <w:color w:val="auto"/>
                  <w:sz w:val="22"/>
                  <w:szCs w:val="22"/>
                  <w:lang w:eastAsia="en-US"/>
                </w:rPr>
                <w:t>http://www.edu.ro</w:t>
              </w:r>
            </w:hyperlink>
          </w:p>
        </w:tc>
      </w:tr>
      <w:tr w:rsidR="00200FAD" w:rsidRPr="00E50E8C" w14:paraId="462B4FDF" w14:textId="77777777" w:rsidTr="00B4245D">
        <w:tc>
          <w:tcPr>
            <w:tcW w:w="2841" w:type="pct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2F959299" w14:textId="62F4282E" w:rsidR="00200FAD" w:rsidRPr="00D22489" w:rsidRDefault="00D22489" w:rsidP="007A4A0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24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9</w:t>
            </w:r>
            <w:r w:rsidR="00200FAD" w:rsidRPr="00D224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</w:p>
        </w:tc>
        <w:tc>
          <w:tcPr>
            <w:tcW w:w="374" w:type="pct"/>
            <w:tcBorders>
              <w:top w:val="single" w:sz="12" w:space="0" w:color="auto"/>
            </w:tcBorders>
            <w:vAlign w:val="center"/>
          </w:tcPr>
          <w:p w14:paraId="1825B8B3" w14:textId="77777777" w:rsidR="00200FAD" w:rsidRPr="00E50E8C" w:rsidRDefault="00200FAD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Nr. ore</w:t>
            </w:r>
          </w:p>
        </w:tc>
        <w:tc>
          <w:tcPr>
            <w:tcW w:w="955" w:type="pct"/>
            <w:tcBorders>
              <w:top w:val="single" w:sz="12" w:space="0" w:color="auto"/>
            </w:tcBorders>
            <w:vAlign w:val="center"/>
          </w:tcPr>
          <w:p w14:paraId="7A2B5895" w14:textId="77777777" w:rsidR="00200FAD" w:rsidRPr="00E50E8C" w:rsidRDefault="00200FAD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830" w:type="pct"/>
            <w:tcBorders>
              <w:top w:val="single" w:sz="12" w:space="0" w:color="auto"/>
            </w:tcBorders>
            <w:vAlign w:val="center"/>
          </w:tcPr>
          <w:p w14:paraId="6BF236C0" w14:textId="77777777" w:rsidR="00200FAD" w:rsidRPr="00E50E8C" w:rsidRDefault="00200FAD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Observaţii</w:t>
            </w:r>
          </w:p>
        </w:tc>
      </w:tr>
      <w:tr w:rsidR="00B4245D" w:rsidRPr="00E50E8C" w14:paraId="50597A56" w14:textId="77777777" w:rsidTr="00B4245D">
        <w:tc>
          <w:tcPr>
            <w:tcW w:w="2841" w:type="pct"/>
            <w:shd w:val="clear" w:color="auto" w:fill="E0E0E0"/>
            <w:vAlign w:val="center"/>
          </w:tcPr>
          <w:p w14:paraId="06A3FC0D" w14:textId="40590320" w:rsidR="00B4245D" w:rsidRPr="002C4948" w:rsidRDefault="00766961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Analiză comparativă între didactica tradițională și didactica modernă. Direcții de acțiune și cercetare în didactica modernă</w:t>
            </w:r>
          </w:p>
        </w:tc>
        <w:tc>
          <w:tcPr>
            <w:tcW w:w="374" w:type="pct"/>
            <w:vAlign w:val="center"/>
          </w:tcPr>
          <w:p w14:paraId="5C0930A0" w14:textId="4EEE8CFD" w:rsidR="00B4245D" w:rsidRPr="00E50E8C" w:rsidRDefault="00640B4A" w:rsidP="00F842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 w:val="restart"/>
            <w:vAlign w:val="center"/>
          </w:tcPr>
          <w:p w14:paraId="217FC20E" w14:textId="77777777" w:rsidR="00CA639E" w:rsidRDefault="00CA639E" w:rsidP="00F84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B58F95" w14:textId="53F72BA7" w:rsidR="00CA639E" w:rsidRDefault="00CA639E" w:rsidP="00F84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52862D" w14:textId="77777777" w:rsidR="00D54B20" w:rsidRDefault="00D54B20" w:rsidP="00F84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72DF60" w14:textId="77777777" w:rsidR="00B4245D" w:rsidRPr="00B4245D" w:rsidRDefault="00B4245D" w:rsidP="00F842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245D">
              <w:rPr>
                <w:rFonts w:asciiTheme="minorHAnsi" w:hAnsiTheme="minorHAnsi" w:cstheme="minorHAnsi"/>
                <w:sz w:val="22"/>
                <w:szCs w:val="22"/>
              </w:rPr>
              <w:t>explicația, exercițiul,</w:t>
            </w:r>
          </w:p>
          <w:p w14:paraId="31F05C90" w14:textId="77777777" w:rsidR="00B4245D" w:rsidRPr="00B4245D" w:rsidRDefault="00B4245D" w:rsidP="00F842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245D">
              <w:rPr>
                <w:rFonts w:asciiTheme="minorHAnsi" w:hAnsiTheme="minorHAnsi" w:cstheme="minorHAnsi"/>
                <w:sz w:val="22"/>
                <w:szCs w:val="22"/>
              </w:rPr>
              <w:t xml:space="preserve">problematizarea, învățarea prin cooperare, reflecția individuală și colectivă, studiul </w:t>
            </w:r>
            <w:r w:rsidRPr="00B4245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documentelor școlare, studiul de caz, mozaicul</w:t>
            </w:r>
          </w:p>
          <w:p w14:paraId="679B42EA" w14:textId="7BA62964" w:rsidR="00B4245D" w:rsidRPr="00E50E8C" w:rsidRDefault="00B4245D" w:rsidP="00F84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 w:val="restart"/>
            <w:vAlign w:val="center"/>
          </w:tcPr>
          <w:p w14:paraId="3D80DF60" w14:textId="77777777" w:rsidR="00D54B20" w:rsidRDefault="00D54B20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28B13F" w14:textId="77777777" w:rsidR="00D54B20" w:rsidRDefault="00D54B20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92FB1D" w14:textId="77777777" w:rsidR="00D54B20" w:rsidRDefault="00D54B20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C6AE42" w14:textId="44248F1C" w:rsidR="00640B4A" w:rsidRPr="00640B4A" w:rsidRDefault="00640B4A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0B4A">
              <w:rPr>
                <w:rFonts w:asciiTheme="minorHAnsi" w:hAnsiTheme="minorHAnsi" w:cstheme="minorHAnsi"/>
                <w:sz w:val="22"/>
                <w:szCs w:val="22"/>
              </w:rPr>
              <w:t>Calculator, videoproiector, fișe de lucru;</w:t>
            </w:r>
          </w:p>
          <w:p w14:paraId="4617DE29" w14:textId="77777777" w:rsidR="00640B4A" w:rsidRPr="00640B4A" w:rsidRDefault="00640B4A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0B4A">
              <w:rPr>
                <w:rFonts w:asciiTheme="minorHAnsi" w:hAnsiTheme="minorHAnsi" w:cstheme="minorHAnsi"/>
                <w:sz w:val="22"/>
                <w:szCs w:val="22"/>
              </w:rPr>
              <w:t>valorificarea experienței</w:t>
            </w:r>
          </w:p>
          <w:p w14:paraId="1CB2AFFA" w14:textId="77777777" w:rsidR="00640B4A" w:rsidRPr="00640B4A" w:rsidRDefault="00640B4A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0B4A">
              <w:rPr>
                <w:rFonts w:asciiTheme="minorHAnsi" w:hAnsiTheme="minorHAnsi" w:cstheme="minorHAnsi"/>
                <w:sz w:val="22"/>
                <w:szCs w:val="22"/>
              </w:rPr>
              <w:t>de elev a studenților;</w:t>
            </w:r>
          </w:p>
          <w:p w14:paraId="4A62EE36" w14:textId="0E15BE93" w:rsidR="00B4245D" w:rsidRPr="00E50E8C" w:rsidRDefault="00640B4A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0B4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studenții sunt încurajați să pună întrebări.</w:t>
            </w:r>
          </w:p>
        </w:tc>
      </w:tr>
      <w:tr w:rsidR="00B4245D" w:rsidRPr="00E50E8C" w14:paraId="334A84BF" w14:textId="77777777" w:rsidTr="00B4245D">
        <w:trPr>
          <w:trHeight w:val="285"/>
        </w:trPr>
        <w:tc>
          <w:tcPr>
            <w:tcW w:w="2841" w:type="pct"/>
            <w:shd w:val="clear" w:color="auto" w:fill="E0E0E0"/>
            <w:vAlign w:val="center"/>
          </w:tcPr>
          <w:p w14:paraId="13B72497" w14:textId="67BFFD38" w:rsidR="00A226BA" w:rsidRPr="002C4948" w:rsidRDefault="00766961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Abordarea sistemică a procesului de învățământ. Variabilele procesului de învățământ</w:t>
            </w:r>
            <w:r w:rsidR="000007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– aplicații practice</w:t>
            </w:r>
          </w:p>
        </w:tc>
        <w:tc>
          <w:tcPr>
            <w:tcW w:w="374" w:type="pct"/>
            <w:vAlign w:val="center"/>
          </w:tcPr>
          <w:p w14:paraId="7403652E" w14:textId="30A3AA0E" w:rsidR="00B4245D" w:rsidRPr="00E50E8C" w:rsidRDefault="00640B4A" w:rsidP="00F842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414D9BFC" w14:textId="77777777" w:rsidR="00B4245D" w:rsidRPr="00E50E8C" w:rsidRDefault="00B4245D" w:rsidP="00F84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5965D934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8F" w:rsidRPr="00E50E8C" w14:paraId="2287AA7E" w14:textId="77777777" w:rsidTr="00B4245D">
        <w:trPr>
          <w:trHeight w:val="285"/>
        </w:trPr>
        <w:tc>
          <w:tcPr>
            <w:tcW w:w="2841" w:type="pct"/>
            <w:shd w:val="clear" w:color="auto" w:fill="E0E0E0"/>
            <w:vAlign w:val="center"/>
          </w:tcPr>
          <w:p w14:paraId="061C5571" w14:textId="7597DF47" w:rsidR="0048448F" w:rsidRPr="002C4948" w:rsidRDefault="003A3712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Relația stilurilor de predare cu stilurile de învățare. Noi practici de predare în contextul centrării pe elev</w:t>
            </w:r>
            <w:r w:rsidR="000007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- exerciții</w:t>
            </w:r>
          </w:p>
        </w:tc>
        <w:tc>
          <w:tcPr>
            <w:tcW w:w="374" w:type="pct"/>
            <w:vAlign w:val="center"/>
          </w:tcPr>
          <w:p w14:paraId="08067F8F" w14:textId="08DF5F42" w:rsidR="0048448F" w:rsidRDefault="0048448F" w:rsidP="00F842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7C584A91" w14:textId="77777777" w:rsidR="0048448F" w:rsidRPr="00E50E8C" w:rsidRDefault="0048448F" w:rsidP="00F84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623190AA" w14:textId="77777777" w:rsidR="0048448F" w:rsidRPr="00E50E8C" w:rsidRDefault="0048448F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45D" w:rsidRPr="00E50E8C" w14:paraId="5586665F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4CD35998" w14:textId="491F487B" w:rsidR="00A226BA" w:rsidRPr="002C4948" w:rsidRDefault="00A226BA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Surse de distorsiune în comunicarea educațională și prevenirea lor</w:t>
            </w:r>
            <w:r w:rsidR="000007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– aplicații practice</w:t>
            </w:r>
          </w:p>
        </w:tc>
        <w:tc>
          <w:tcPr>
            <w:tcW w:w="374" w:type="pct"/>
            <w:vAlign w:val="center"/>
          </w:tcPr>
          <w:p w14:paraId="6320FDA0" w14:textId="11BF98AE" w:rsidR="00B4245D" w:rsidRPr="00E50E8C" w:rsidRDefault="00640B4A" w:rsidP="00F842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03AEC210" w14:textId="77777777" w:rsidR="00B4245D" w:rsidRPr="00E50E8C" w:rsidRDefault="00B4245D" w:rsidP="00F84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6257989B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45D" w:rsidRPr="00E50E8C" w14:paraId="0E459542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20123237" w14:textId="390841FD" w:rsidR="00A226BA" w:rsidRPr="002C4948" w:rsidRDefault="00A226BA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Analiz</w:t>
            </w:r>
            <w:r w:rsidR="000621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 </w:t>
            </w: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principiil</w:t>
            </w:r>
            <w:r w:rsidR="000621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or</w:t>
            </w: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didacticii </w:t>
            </w:r>
            <w:r w:rsidR="009617D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–</w:t>
            </w:r>
            <w:r w:rsidR="000621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9617D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realizarea unui ghid</w:t>
            </w:r>
          </w:p>
        </w:tc>
        <w:tc>
          <w:tcPr>
            <w:tcW w:w="374" w:type="pct"/>
            <w:vAlign w:val="center"/>
          </w:tcPr>
          <w:p w14:paraId="751D2A70" w14:textId="7E510A86" w:rsidR="00B4245D" w:rsidRPr="00E50E8C" w:rsidRDefault="00640B4A" w:rsidP="00F842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7AF20F4F" w14:textId="77777777" w:rsidR="00B4245D" w:rsidRPr="00E50E8C" w:rsidRDefault="00B4245D" w:rsidP="00F84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33423705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45D" w:rsidRPr="00E50E8C" w14:paraId="22540BDD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1E7BC1AC" w14:textId="20E33A95" w:rsidR="00A226BA" w:rsidRPr="002C4948" w:rsidRDefault="00A226BA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Operaționalizarea obiectivelor educaționale.</w:t>
            </w:r>
            <w:r w:rsidR="002A22A8">
              <w:rPr>
                <w:rFonts w:asciiTheme="minorHAnsi" w:hAnsiTheme="minorHAnsi" w:cstheme="minorHAnsi"/>
                <w:i/>
                <w:iCs/>
              </w:rPr>
              <w:t xml:space="preserve"> A</w:t>
            </w:r>
            <w:r w:rsidR="002A22A8" w:rsidRPr="002A22A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lternative de organizare a conținuturilor, structurarea/ organizarea integrată a conținuturilor curriculare </w:t>
            </w: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– aplicații practice</w:t>
            </w:r>
          </w:p>
        </w:tc>
        <w:tc>
          <w:tcPr>
            <w:tcW w:w="374" w:type="pct"/>
            <w:vAlign w:val="center"/>
          </w:tcPr>
          <w:p w14:paraId="0CC19BE9" w14:textId="060DA32E" w:rsidR="00B4245D" w:rsidRPr="00E50E8C" w:rsidRDefault="00640B4A" w:rsidP="00F842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7A86E480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23F8FECF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45D" w:rsidRPr="00E50E8C" w14:paraId="2109D22A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0D57EDC3" w14:textId="0CD8688C" w:rsidR="00172DED" w:rsidRPr="002C4948" w:rsidRDefault="00172DED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Ilustrarea utilizării metodelor didactice activizante – aplicații practice la disciplina de specialitate</w:t>
            </w:r>
          </w:p>
        </w:tc>
        <w:tc>
          <w:tcPr>
            <w:tcW w:w="374" w:type="pct"/>
            <w:vAlign w:val="center"/>
          </w:tcPr>
          <w:p w14:paraId="01490877" w14:textId="5439CFC9" w:rsidR="00B4245D" w:rsidRPr="00E50E8C" w:rsidRDefault="00640B4A" w:rsidP="00F842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69D680AA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6512E5E1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45D" w:rsidRPr="00E50E8C" w14:paraId="45F8248F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10D05E8A" w14:textId="70AD0FA5" w:rsidR="00172DED" w:rsidRPr="002C4948" w:rsidRDefault="00172DED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Utilizarea computerului în instruire și autoinstruire</w:t>
            </w:r>
            <w:r w:rsidR="000035A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– </w:t>
            </w:r>
            <w:r w:rsidR="000035A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avantaje și limite</w:t>
            </w: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 Forme de organizare a activității elevilor</w:t>
            </w:r>
          </w:p>
        </w:tc>
        <w:tc>
          <w:tcPr>
            <w:tcW w:w="374" w:type="pct"/>
            <w:vAlign w:val="center"/>
          </w:tcPr>
          <w:p w14:paraId="24C7A056" w14:textId="48E53513" w:rsidR="00B4245D" w:rsidRPr="00E50E8C" w:rsidRDefault="00640B4A" w:rsidP="00F842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195ED2AB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65C4B246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45D" w:rsidRPr="00E50E8C" w14:paraId="25E8D0B0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1389DB65" w14:textId="1AA6DE2A" w:rsidR="00172DED" w:rsidRPr="002C4948" w:rsidRDefault="00172DED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Alternative educaționale</w:t>
            </w:r>
            <w:r w:rsidR="009617D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: Waldorf, </w:t>
            </w:r>
            <w:r w:rsidR="009617D1" w:rsidRPr="009617D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Step by Step, Montessori, Freinet</w:t>
            </w:r>
          </w:p>
        </w:tc>
        <w:tc>
          <w:tcPr>
            <w:tcW w:w="374" w:type="pct"/>
            <w:vAlign w:val="center"/>
          </w:tcPr>
          <w:p w14:paraId="2AB2665E" w14:textId="1C31F8B0" w:rsidR="00B4245D" w:rsidRPr="00E50E8C" w:rsidRDefault="00640B4A" w:rsidP="00F842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190DF23A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471258E3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45D" w:rsidRPr="00E50E8C" w14:paraId="51BB2C0C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64F015AC" w14:textId="29C1D8D4" w:rsidR="00B2304F" w:rsidRPr="002C4948" w:rsidRDefault="00B2304F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Documente de proiectare didactică – aplicaţii</w:t>
            </w:r>
            <w:r w:rsidR="000035A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 Tipuri de proiecte de lectii</w:t>
            </w:r>
          </w:p>
        </w:tc>
        <w:tc>
          <w:tcPr>
            <w:tcW w:w="374" w:type="pct"/>
            <w:vAlign w:val="center"/>
          </w:tcPr>
          <w:p w14:paraId="697C41FF" w14:textId="441E4929" w:rsidR="00B4245D" w:rsidRPr="00E50E8C" w:rsidRDefault="00640B4A" w:rsidP="00F842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5EFCBDA9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2104D70F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45D" w:rsidRPr="00E50E8C" w14:paraId="45CEFC04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3A6CF5CE" w14:textId="7E9AFE7B" w:rsidR="00B2304F" w:rsidRPr="002C4948" w:rsidRDefault="00B2304F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Analiza relației predare-învățare-evaluare. Modalități de dezvoltare a capacității de autoevaluare a elevilor</w:t>
            </w:r>
          </w:p>
        </w:tc>
        <w:tc>
          <w:tcPr>
            <w:tcW w:w="374" w:type="pct"/>
            <w:vAlign w:val="center"/>
          </w:tcPr>
          <w:p w14:paraId="011EB27C" w14:textId="58E97FD6" w:rsidR="00B4245D" w:rsidRPr="00E50E8C" w:rsidRDefault="00640B4A" w:rsidP="00F842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11B1FFF0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74B45933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45D" w:rsidRPr="00E50E8C" w14:paraId="30986E2C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2A85851B" w14:textId="0FB3F374" w:rsidR="00B2304F" w:rsidRPr="002C4948" w:rsidRDefault="00B2304F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Metode, tehnici și instrumente de evaluare. Testul d</w:t>
            </w:r>
            <w:r w:rsidR="0044235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 evaluare</w:t>
            </w:r>
          </w:p>
        </w:tc>
        <w:tc>
          <w:tcPr>
            <w:tcW w:w="374" w:type="pct"/>
            <w:vAlign w:val="center"/>
          </w:tcPr>
          <w:p w14:paraId="5F501993" w14:textId="1A65452C" w:rsidR="00B4245D" w:rsidRPr="00E50E8C" w:rsidRDefault="00640B4A" w:rsidP="00F842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1EF20228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454985A2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45D" w:rsidRPr="00E50E8C" w14:paraId="670F65C1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3A82E944" w14:textId="1FC10BC3" w:rsidR="00B2304F" w:rsidRPr="002C4948" w:rsidRDefault="00B2304F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Itemii pedagogici: itemii obiectivi, semiobiectivi și subiectivi – aplicații la disciplina de specialitate</w:t>
            </w:r>
          </w:p>
        </w:tc>
        <w:tc>
          <w:tcPr>
            <w:tcW w:w="374" w:type="pct"/>
            <w:vAlign w:val="center"/>
          </w:tcPr>
          <w:p w14:paraId="4B3BAB45" w14:textId="3A1B63BB" w:rsidR="00B4245D" w:rsidRPr="00E50E8C" w:rsidRDefault="00640B4A" w:rsidP="00F842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4B26608A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1A526C3F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45D" w:rsidRPr="00E50E8C" w14:paraId="32ABE16A" w14:textId="77777777" w:rsidTr="00B4245D">
        <w:trPr>
          <w:trHeight w:val="282"/>
        </w:trPr>
        <w:tc>
          <w:tcPr>
            <w:tcW w:w="2841" w:type="pct"/>
            <w:shd w:val="clear" w:color="auto" w:fill="E0E0E0"/>
            <w:vAlign w:val="center"/>
          </w:tcPr>
          <w:p w14:paraId="10E6DD04" w14:textId="0B73174C" w:rsidR="000337EA" w:rsidRPr="002C4948" w:rsidRDefault="000337EA" w:rsidP="00F842D3">
            <w:pPr>
              <w:pStyle w:val="Listparagraf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Analiza comparativă a orientărilor contemporane în </w:t>
            </w:r>
            <w:r w:rsidR="0044235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evaluarea</w:t>
            </w:r>
            <w:r w:rsidRPr="002C49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didactică</w:t>
            </w:r>
          </w:p>
        </w:tc>
        <w:tc>
          <w:tcPr>
            <w:tcW w:w="374" w:type="pct"/>
            <w:vAlign w:val="center"/>
          </w:tcPr>
          <w:p w14:paraId="03B9AAB0" w14:textId="47CDBFFF" w:rsidR="00B4245D" w:rsidRPr="00E50E8C" w:rsidRDefault="00640B4A" w:rsidP="00F842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55" w:type="pct"/>
            <w:vMerge/>
            <w:vAlign w:val="center"/>
          </w:tcPr>
          <w:p w14:paraId="04D5D950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0" w:type="pct"/>
            <w:vMerge/>
            <w:vAlign w:val="center"/>
          </w:tcPr>
          <w:p w14:paraId="1AFE8E75" w14:textId="77777777" w:rsidR="00B4245D" w:rsidRPr="00E50E8C" w:rsidRDefault="00B4245D" w:rsidP="00F84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086E" w:rsidRPr="00E50E8C" w14:paraId="4E49B973" w14:textId="77777777" w:rsidTr="00E50E8C">
        <w:tc>
          <w:tcPr>
            <w:tcW w:w="5000" w:type="pct"/>
            <w:gridSpan w:val="4"/>
            <w:shd w:val="clear" w:color="auto" w:fill="E0E0E0"/>
            <w:vAlign w:val="center"/>
          </w:tcPr>
          <w:p w14:paraId="514068B8" w14:textId="1E30110D" w:rsidR="001537F3" w:rsidRDefault="001537F3" w:rsidP="001537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1509">
              <w:rPr>
                <w:rFonts w:asciiTheme="minorHAnsi" w:hAnsiTheme="minorHAnsi" w:cstheme="minorHAnsi"/>
                <w:sz w:val="22"/>
                <w:szCs w:val="22"/>
              </w:rPr>
              <w:t>Bibliografie obligatorie (titluri</w:t>
            </w:r>
            <w:r w:rsidR="007C5601">
              <w:rPr>
                <w:rFonts w:asciiTheme="minorHAnsi" w:hAnsiTheme="minorHAnsi" w:cstheme="minorHAnsi"/>
                <w:sz w:val="22"/>
                <w:szCs w:val="22"/>
              </w:rPr>
              <w:t xml:space="preserve"> și</w:t>
            </w:r>
            <w:r w:rsidRPr="00CF1509">
              <w:rPr>
                <w:rFonts w:asciiTheme="minorHAnsi" w:hAnsiTheme="minorHAnsi" w:cstheme="minorHAnsi"/>
                <w:sz w:val="22"/>
                <w:szCs w:val="22"/>
              </w:rPr>
              <w:t xml:space="preserve"> în Biblioteca UTC-N):</w:t>
            </w:r>
          </w:p>
          <w:p w14:paraId="39FD1F44" w14:textId="700B57F5" w:rsidR="00575A78" w:rsidRPr="00575A78" w:rsidRDefault="00575A78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Bocoş, M., Jucan, D. (2017).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Teoria şi metodologia instruirii şi Teoria şi metodologia evaluării. Repere şi instrumente didactice pentru formarea profesorilor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, ediția a III-a, revizuită, Piteşti: Editura Paralela 45.</w:t>
            </w:r>
          </w:p>
          <w:p w14:paraId="2EFE2E51" w14:textId="28A76C94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Bocoș, M.-D. (2013).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Instruirea interactivă. Repere axiologice și metodologice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. Iași: Editura Polirom. Cotă 542.349 (1 exemplar)</w:t>
            </w:r>
          </w:p>
          <w:p w14:paraId="68439A3D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Cristea, S., Bocoș, M. (2008). Proiectarea instruirii. În D. Potolea, I. Neacșu, R.B. Iucu, I.-O. Pânișoară (coord.),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Pregătirea psihopedagogică. Manual pentru definitivat și gradul didactic II.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 Iași: Editura Polirom. Cotă 542.344 (1 exemplar) </w:t>
            </w:r>
          </w:p>
          <w:p w14:paraId="0480F493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Cucoș, C. (2008).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Teoria și metodologia evaluării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. Iași: Editura Polirom. Cotă 542.361 (1 exemplar)</w:t>
            </w:r>
          </w:p>
          <w:p w14:paraId="623359C8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Cucoș, C. (coord.) (2009). </w:t>
            </w:r>
            <w:r w:rsidRPr="005F7587">
              <w:rPr>
                <w:rFonts w:asciiTheme="minorHAnsi" w:hAnsiTheme="minorHAnsi" w:cstheme="minorHAnsi"/>
                <w:i/>
                <w:sz w:val="22"/>
                <w:szCs w:val="22"/>
              </w:rPr>
              <w:t>Psihopedagogie pentru examenele de definitivare și grade didactice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, ediția a III-a revăzută și adăugită. Iași: Editura Polirom. Cotă 549.974 (1 exemplar)</w:t>
            </w:r>
          </w:p>
          <w:p w14:paraId="67083834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Ionescu, M., Bocoș, M. (2008). Procesul de învățământ – analiză conceptuală, abordări structural-sistemice, funcționale și interacționale. Aplicații. În D. Potolea, I. Neacșu, R.B. Iucu, I.-O. Pânișoară (coord.),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Pregătirea psihopedagogică. Manual pentru definitivat și gradul didactic II.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 Iași: Editura Polirom. Cotă 542.344 (1 exemplar)</w:t>
            </w:r>
          </w:p>
          <w:p w14:paraId="416107F8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Iucu, R.B. (2008). Predarea. În D. Potolea, I. Neacșu, R.B. Iucu, I.-O. Pânișoară (coord.),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Pregătirea psihopedagogică. Manual pentru definitivat și gradul didactic II.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 Iași: Editura Polirom. Cotă 542.344 (1 exemplar)</w:t>
            </w:r>
          </w:p>
          <w:p w14:paraId="427B9035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Manolescu, I., Panțuru, S. (2008). Teoria și practica evaluării educaționale (activități, conduite, rezultate) formale și nonformale: structuri, forme, funcții, relații, mecanisme, disfuncții. Strategii și metode de evaluare și autoevaluare. Orientări noi. Aplicații. În D. Potolea, I. Neacșu, R.B. Iucu, I.-O. Pânișoară (coord.),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Pregătirea psihopedagogică. Manual pentru definitivat și gradul didactic II.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 Iași: Editura Polirom. Cotă 542.344 (1 exemplar)</w:t>
            </w:r>
          </w:p>
          <w:p w14:paraId="1958164D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Peculea, L. (2020).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Teoria și metodologia instruirii. Teoria și metodologia evaluării. Repere teoretice, metodologice și aplicative pentru formarea viitorilor profesori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. Cluj-Napoca: Editura Risoprint.</w:t>
            </w:r>
          </w:p>
          <w:p w14:paraId="1CEC7E63" w14:textId="2F7B3EB4" w:rsidR="00575A78" w:rsidRPr="00575A78" w:rsidRDefault="00575A78" w:rsidP="00575A78">
            <w:pPr>
              <w:pStyle w:val="Listparagraf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C89">
              <w:rPr>
                <w:rFonts w:asciiTheme="minorHAnsi" w:hAnsiTheme="minorHAnsi" w:cstheme="minorHAnsi"/>
                <w:sz w:val="22"/>
                <w:szCs w:val="22"/>
              </w:rPr>
              <w:t>Legea învățământului preuniversitar nr.</w:t>
            </w:r>
            <w:r w:rsidR="00E86B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0C89">
              <w:rPr>
                <w:rFonts w:asciiTheme="minorHAnsi" w:hAnsiTheme="minorHAnsi" w:cstheme="minorHAnsi"/>
                <w:sz w:val="22"/>
                <w:szCs w:val="22"/>
              </w:rPr>
              <w:t>198/2023 cu modificările și completările ulterioare.</w:t>
            </w:r>
          </w:p>
          <w:p w14:paraId="635C41AA" w14:textId="77777777" w:rsidR="001537F3" w:rsidRDefault="001537F3" w:rsidP="001537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5011B7" w14:textId="77777777" w:rsidR="001537F3" w:rsidRPr="002A60F0" w:rsidRDefault="001537F3" w:rsidP="001537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150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Bibliografie complementară:</w:t>
            </w:r>
          </w:p>
          <w:p w14:paraId="4BC47617" w14:textId="4C4F1D74" w:rsidR="001537F3" w:rsidRPr="00D44D48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D48">
              <w:rPr>
                <w:rFonts w:asciiTheme="minorHAnsi" w:hAnsiTheme="minorHAnsi" w:cstheme="minorHAnsi"/>
                <w:sz w:val="22"/>
                <w:szCs w:val="22"/>
              </w:rPr>
              <w:t xml:space="preserve">Albulescu, I. (2004). </w:t>
            </w:r>
            <w:r w:rsidRPr="00D44D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Pragmatica predării. Activitatea profesorului între rutină și creativitate</w:t>
            </w:r>
            <w:r w:rsidRPr="00D44D48">
              <w:rPr>
                <w:rFonts w:asciiTheme="minorHAnsi" w:hAnsiTheme="minorHAnsi" w:cstheme="minorHAnsi"/>
                <w:sz w:val="22"/>
                <w:szCs w:val="22"/>
              </w:rPr>
              <w:t>. Cluj-Napoca: Editura Presa Universitară Clujeană.</w:t>
            </w:r>
          </w:p>
          <w:p w14:paraId="4AF33DAD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Albulescu, I., Catalano, H. (coord.). (2019).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Sinteze de pedagogia învățământului primar. Ghid pentru pregătirea examenelor de titularizare, definitivat și gradul didactic II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. București: Didactica Publishing House.</w:t>
            </w:r>
          </w:p>
          <w:p w14:paraId="29B923B5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Cerghit, I. (2008).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Sisteme de instruire alternative și complementare. Structuri, stiluri, strategii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. Iași: Editura Polirom.</w:t>
            </w:r>
          </w:p>
          <w:p w14:paraId="3E9B935F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Chiș, V. (2002).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Provocările pedagogiei contemporane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. Cluj-Napoca: Editura Presa Universitară Clujeană.</w:t>
            </w:r>
          </w:p>
          <w:p w14:paraId="71717B53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Chiș, V. (2005).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Pedagogia contemporană - Pedagogia pentru competențe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. Cluj-Napoca: Editura Casa Cărții de Știință.</w:t>
            </w:r>
          </w:p>
          <w:p w14:paraId="29951ADC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Cristea, S. (2017). Instruirea/ Procesul de învățământ. În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Concepte fundamentale în pedagogie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, vol. 6. București: Didactica Publishing House.</w:t>
            </w:r>
          </w:p>
          <w:p w14:paraId="58343F90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Cristea, S. (2018). Metodologia instruirii/ procesului de învățământ. Metode și tehnici didactice. În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Concepte fundamentale în pedagogie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, vol. 10. București: Didactica Publishing House.</w:t>
            </w:r>
          </w:p>
          <w:p w14:paraId="677768C0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Cristea, S. (2019). Evaluarea instruirii în cadrul procesului de învățământ. În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Concepte fundamentale în pedagogie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, vol. 11. București: Didactica Publishing House.</w:t>
            </w:r>
          </w:p>
          <w:p w14:paraId="6AFA8E1A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Cucoș, C. (2014).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Pedagogie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, ediția a III-a, revăzută și adăugită. Iași: Editura Polirom.</w:t>
            </w:r>
          </w:p>
          <w:p w14:paraId="58F3F93B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Ionescu, M., Chiș, V. (coord.) (2001).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Pedagogie. Suporturi pentru formarea profesorilor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. Cluj-Napoca: Editura Presa Universitară Clujeană.</w:t>
            </w:r>
          </w:p>
          <w:p w14:paraId="22AD41C6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Ionescu, M., Bocoș, M. (coord.) (2009).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Tratat de didactică modernă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. Pitești: Editura Paralela 45. </w:t>
            </w:r>
          </w:p>
          <w:p w14:paraId="6BC10DA3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Iucu, R.B. (2002).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Instruirea școlară. Perspective teoretice și aplicative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. Iași: Editura Polirom.</w:t>
            </w:r>
          </w:p>
          <w:p w14:paraId="683515B5" w14:textId="16379002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Manolescu, I. (2015). 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Teoria și metodologia evaluării didactice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. București:</w:t>
            </w:r>
            <w:r w:rsidR="007B4A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Editura Universitară.</w:t>
            </w:r>
          </w:p>
          <w:p w14:paraId="166B7845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Pânișoară, I.-O., Manolescu, M. (coord.). (2019).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Pedagogia învățământului primar și preșcolar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, vol. 1. Iași: Editura Polirom.</w:t>
            </w:r>
          </w:p>
          <w:p w14:paraId="33F1B679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Radu, I. T. (2008).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Evaluarea în procesul didactic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. București: Editura Didactică și Pedagogică.</w:t>
            </w:r>
          </w:p>
          <w:p w14:paraId="5AF21DC4" w14:textId="77777777" w:rsidR="001537F3" w:rsidRDefault="001537F3" w:rsidP="00575A78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 xml:space="preserve">Stan, C. (2001). </w:t>
            </w:r>
            <w:r w:rsidRPr="005F75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Autoevaluarea și evaluarea didactică</w:t>
            </w:r>
            <w:r w:rsidRPr="005F7587">
              <w:rPr>
                <w:rFonts w:asciiTheme="minorHAnsi" w:hAnsiTheme="minorHAnsi" w:cstheme="minorHAnsi"/>
                <w:sz w:val="22"/>
                <w:szCs w:val="22"/>
              </w:rPr>
              <w:t>. Cluj-Napoca: Editura Presa Universitară Clujeană.</w:t>
            </w:r>
          </w:p>
          <w:p w14:paraId="0D854F8E" w14:textId="156CD1EE" w:rsidR="0063522D" w:rsidRPr="008A24D1" w:rsidRDefault="00000000" w:rsidP="00575A78">
            <w:pPr>
              <w:numPr>
                <w:ilvl w:val="0"/>
                <w:numId w:val="14"/>
              </w:num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hyperlink r:id="rId9" w:history="1">
              <w:r w:rsidR="001537F3" w:rsidRPr="00080CF0">
                <w:rPr>
                  <w:rStyle w:val="Hyperlink"/>
                  <w:rFonts w:asciiTheme="minorHAnsi" w:eastAsia="Times New Roman" w:hAnsiTheme="minorHAnsi" w:cstheme="minorHAnsi"/>
                  <w:sz w:val="22"/>
                  <w:szCs w:val="22"/>
                  <w:lang w:eastAsia="en-US"/>
                </w:rPr>
                <w:t>http://www.edu.ro</w:t>
              </w:r>
            </w:hyperlink>
          </w:p>
        </w:tc>
      </w:tr>
    </w:tbl>
    <w:p w14:paraId="688959F5" w14:textId="77777777" w:rsidR="00881A26" w:rsidRPr="00E50E8C" w:rsidRDefault="00881A26" w:rsidP="00EE0BA5">
      <w:pPr>
        <w:rPr>
          <w:rFonts w:asciiTheme="minorHAnsi" w:hAnsiTheme="minorHAnsi" w:cstheme="minorHAnsi"/>
          <w:sz w:val="22"/>
          <w:szCs w:val="22"/>
        </w:rPr>
      </w:pPr>
    </w:p>
    <w:p w14:paraId="5AEEE6D1" w14:textId="265053DB" w:rsidR="00EE0BA5" w:rsidRPr="00E50E8C" w:rsidRDefault="00D22489" w:rsidP="003773FF">
      <w:pPr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EE0BA5" w:rsidRPr="00E50E8C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ţinuturilor disciplinei cu aşteptările reprezentanţilor comunităţii epistemice, asociaţiilor profesionale şi angajatori</w:t>
      </w:r>
      <w:r w:rsidR="00F43D2A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>lor</w:t>
      </w:r>
      <w:r w:rsidR="00EE0BA5" w:rsidRPr="00E50E8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EE0BA5" w:rsidRPr="00E50E8C" w14:paraId="74606F7C" w14:textId="77777777" w:rsidTr="00F86690">
        <w:trPr>
          <w:trHeight w:val="852"/>
        </w:trPr>
        <w:tc>
          <w:tcPr>
            <w:tcW w:w="5000" w:type="pct"/>
          </w:tcPr>
          <w:p w14:paraId="3D43FD7D" w14:textId="5E2C93E4" w:rsidR="00EE0BA5" w:rsidRPr="00BB331A" w:rsidRDefault="003E2724" w:rsidP="00CD7B67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E2724">
              <w:rPr>
                <w:rFonts w:asciiTheme="minorHAnsi" w:eastAsia="Times New Roman" w:hAnsiTheme="minorHAnsi" w:cstheme="minorHAnsi"/>
                <w:sz w:val="22"/>
                <w:szCs w:val="22"/>
              </w:rPr>
              <w:t>Disciplina asigură formarea și consolidarea competențelor didactice de factură instructiv-evaluativă, dar și dotarea cursanților cu abilitățile necesare promovării/ adaptării cu succes la schimbările și dinamica fenomenului educațional contemporan.</w:t>
            </w:r>
          </w:p>
        </w:tc>
      </w:tr>
    </w:tbl>
    <w:p w14:paraId="32A1E866" w14:textId="77777777" w:rsidR="00EE0BA5" w:rsidRPr="00E50E8C" w:rsidRDefault="00EE0BA5" w:rsidP="00EE0BA5">
      <w:pPr>
        <w:rPr>
          <w:rFonts w:asciiTheme="minorHAnsi" w:hAnsiTheme="minorHAnsi" w:cstheme="minorHAnsi"/>
          <w:sz w:val="22"/>
          <w:szCs w:val="22"/>
        </w:rPr>
      </w:pPr>
    </w:p>
    <w:p w14:paraId="085D70BE" w14:textId="0CC75A45" w:rsidR="00EE0BA5" w:rsidRPr="00E50E8C" w:rsidRDefault="00EE0BA5" w:rsidP="00EE0BA5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2248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E50E8C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78"/>
        <w:gridCol w:w="4744"/>
        <w:gridCol w:w="1759"/>
        <w:gridCol w:w="1327"/>
      </w:tblGrid>
      <w:tr w:rsidR="003773FF" w:rsidRPr="00E50E8C" w14:paraId="122679B7" w14:textId="77777777" w:rsidTr="00F86690">
        <w:trPr>
          <w:trHeight w:val="528"/>
        </w:trPr>
        <w:tc>
          <w:tcPr>
            <w:tcW w:w="929" w:type="pct"/>
            <w:shd w:val="clear" w:color="auto" w:fill="FFFFFF"/>
            <w:vAlign w:val="center"/>
          </w:tcPr>
          <w:p w14:paraId="03BADAC8" w14:textId="77777777" w:rsidR="003773FF" w:rsidRPr="00E50E8C" w:rsidRDefault="003773FF" w:rsidP="00F26C1D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Tip activitate</w:t>
            </w:r>
          </w:p>
        </w:tc>
        <w:tc>
          <w:tcPr>
            <w:tcW w:w="2482" w:type="pct"/>
            <w:shd w:val="clear" w:color="auto" w:fill="E0E0E0"/>
            <w:vAlign w:val="center"/>
          </w:tcPr>
          <w:p w14:paraId="3267CF26" w14:textId="3C9A53A6" w:rsidR="003773FF" w:rsidRPr="00E50E8C" w:rsidRDefault="003773FF" w:rsidP="00F26C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224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.1 Criterii de evaluare</w:t>
            </w:r>
          </w:p>
        </w:tc>
        <w:tc>
          <w:tcPr>
            <w:tcW w:w="890" w:type="pct"/>
            <w:shd w:val="clear" w:color="auto" w:fill="FFFFFF"/>
            <w:vAlign w:val="center"/>
          </w:tcPr>
          <w:p w14:paraId="5382A9E3" w14:textId="00BE722C" w:rsidR="003773FF" w:rsidRPr="00E50E8C" w:rsidRDefault="003773FF" w:rsidP="00F26C1D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224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.2 Metode de evaluare</w:t>
            </w:r>
          </w:p>
        </w:tc>
        <w:tc>
          <w:tcPr>
            <w:tcW w:w="699" w:type="pct"/>
            <w:shd w:val="clear" w:color="auto" w:fill="FFFFFF"/>
            <w:vAlign w:val="center"/>
          </w:tcPr>
          <w:p w14:paraId="56BC556F" w14:textId="0BC6439D" w:rsidR="003773FF" w:rsidRPr="00E50E8C" w:rsidRDefault="003773FF" w:rsidP="00F26C1D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224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.3 Pondere din nota final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ă</w:t>
            </w:r>
          </w:p>
        </w:tc>
      </w:tr>
      <w:tr w:rsidR="004D433B" w:rsidRPr="00E50E8C" w14:paraId="29F83C32" w14:textId="77777777" w:rsidTr="00F86690">
        <w:trPr>
          <w:trHeight w:val="555"/>
        </w:trPr>
        <w:tc>
          <w:tcPr>
            <w:tcW w:w="929" w:type="pct"/>
            <w:shd w:val="clear" w:color="auto" w:fill="FFFFFF"/>
            <w:vAlign w:val="center"/>
          </w:tcPr>
          <w:p w14:paraId="691814A8" w14:textId="73112FCE" w:rsidR="004D433B" w:rsidRDefault="004D433B" w:rsidP="00BB331A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224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14:paraId="5BDD4D31" w14:textId="77777777" w:rsidR="00BB331A" w:rsidRPr="00E50E8C" w:rsidRDefault="00BB331A" w:rsidP="00BB331A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2" w:type="pct"/>
            <w:shd w:val="clear" w:color="auto" w:fill="E0E0E0"/>
            <w:vAlign w:val="center"/>
          </w:tcPr>
          <w:p w14:paraId="06F8060D" w14:textId="77777777" w:rsidR="00507F04" w:rsidRPr="00507F04" w:rsidRDefault="00507F04" w:rsidP="005350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7F04">
              <w:rPr>
                <w:rFonts w:asciiTheme="minorHAnsi" w:hAnsiTheme="minorHAnsi" w:cstheme="minorHAnsi"/>
                <w:sz w:val="22"/>
                <w:szCs w:val="22"/>
              </w:rPr>
              <w:t>- corectitudinea și completitudinea cunoștințelor teoretice;</w:t>
            </w:r>
          </w:p>
          <w:p w14:paraId="740CD94A" w14:textId="77777777" w:rsidR="00507F04" w:rsidRPr="00507F04" w:rsidRDefault="00507F04" w:rsidP="005350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7F04">
              <w:rPr>
                <w:rFonts w:asciiTheme="minorHAnsi" w:hAnsiTheme="minorHAnsi" w:cstheme="minorHAnsi"/>
                <w:sz w:val="22"/>
                <w:szCs w:val="22"/>
              </w:rPr>
              <w:t>- organizarea și coerența conținutului informațional;</w:t>
            </w:r>
          </w:p>
          <w:p w14:paraId="2BF8F168" w14:textId="77777777" w:rsidR="00507F04" w:rsidRPr="00507F04" w:rsidRDefault="00507F04" w:rsidP="001D05EE">
            <w:pPr>
              <w:autoSpaceDE w:val="0"/>
              <w:autoSpaceDN w:val="0"/>
              <w:adjustRightInd w:val="0"/>
              <w:ind w:left="-1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7F04">
              <w:rPr>
                <w:rFonts w:asciiTheme="minorHAnsi" w:hAnsiTheme="minorHAnsi" w:cstheme="minorHAnsi"/>
                <w:sz w:val="22"/>
                <w:szCs w:val="22"/>
              </w:rPr>
              <w:t>- evidențierea aplicabilității temei teoretice;</w:t>
            </w:r>
          </w:p>
          <w:p w14:paraId="0851F0A3" w14:textId="77777777" w:rsidR="00507F04" w:rsidRPr="00507F04" w:rsidRDefault="00507F04" w:rsidP="005350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7F04">
              <w:rPr>
                <w:rFonts w:asciiTheme="minorHAnsi" w:hAnsiTheme="minorHAnsi" w:cstheme="minorHAnsi"/>
                <w:sz w:val="22"/>
                <w:szCs w:val="22"/>
              </w:rPr>
              <w:t>- limbajul psihopedagogic utilizat, rigoarea științifică a limbajului;</w:t>
            </w:r>
          </w:p>
          <w:p w14:paraId="53E73AAC" w14:textId="4A894620" w:rsidR="004D433B" w:rsidRPr="00E50E8C" w:rsidRDefault="00507F04" w:rsidP="005350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7F04">
              <w:rPr>
                <w:rFonts w:asciiTheme="minorHAnsi" w:hAnsiTheme="minorHAnsi" w:cstheme="minorHAnsi"/>
                <w:sz w:val="22"/>
                <w:szCs w:val="22"/>
              </w:rPr>
              <w:t>- originalitatea.</w:t>
            </w:r>
          </w:p>
        </w:tc>
        <w:tc>
          <w:tcPr>
            <w:tcW w:w="890" w:type="pct"/>
            <w:shd w:val="clear" w:color="auto" w:fill="FFFFFF"/>
            <w:vAlign w:val="center"/>
          </w:tcPr>
          <w:p w14:paraId="68C2CB92" w14:textId="7152B40C" w:rsidR="004D433B" w:rsidRPr="00E50E8C" w:rsidRDefault="00CD7B67" w:rsidP="001D05E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D7B67">
              <w:rPr>
                <w:rFonts w:asciiTheme="minorHAnsi" w:hAnsiTheme="minorHAnsi" w:cstheme="minorHAnsi"/>
                <w:sz w:val="22"/>
                <w:szCs w:val="22"/>
              </w:rPr>
              <w:t>Evaluare sumativă – examen scris</w:t>
            </w:r>
          </w:p>
        </w:tc>
        <w:tc>
          <w:tcPr>
            <w:tcW w:w="699" w:type="pct"/>
            <w:shd w:val="clear" w:color="auto" w:fill="FFFFFF"/>
            <w:vAlign w:val="center"/>
          </w:tcPr>
          <w:p w14:paraId="1408A03F" w14:textId="7605F93F" w:rsidR="004D433B" w:rsidRPr="00E50E8C" w:rsidRDefault="00CD7B67" w:rsidP="00807B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B67">
              <w:rPr>
                <w:rFonts w:asciiTheme="minorHAnsi" w:hAnsiTheme="minorHAnsi" w:cstheme="minorHAnsi"/>
                <w:sz w:val="22"/>
                <w:szCs w:val="22"/>
              </w:rPr>
              <w:t>60%</w:t>
            </w:r>
          </w:p>
        </w:tc>
      </w:tr>
      <w:tr w:rsidR="004D433B" w:rsidRPr="00E50E8C" w14:paraId="4B15EE2C" w14:textId="77777777" w:rsidTr="00F86690">
        <w:trPr>
          <w:trHeight w:val="565"/>
        </w:trPr>
        <w:tc>
          <w:tcPr>
            <w:tcW w:w="929" w:type="pct"/>
            <w:shd w:val="clear" w:color="auto" w:fill="FFFFFF"/>
            <w:vAlign w:val="center"/>
          </w:tcPr>
          <w:p w14:paraId="332A238E" w14:textId="16ED13F0" w:rsidR="004D433B" w:rsidRPr="00E50E8C" w:rsidRDefault="004D433B" w:rsidP="00BB331A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D224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.5 </w:t>
            </w:r>
            <w:r w:rsidR="00AF2A38" w:rsidRPr="00E50E8C">
              <w:rPr>
                <w:rFonts w:asciiTheme="minorHAnsi" w:hAnsiTheme="minorHAnsi" w:cstheme="minorHAnsi"/>
                <w:sz w:val="22"/>
                <w:szCs w:val="22"/>
              </w:rPr>
              <w:t>Seminar/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Laborator </w:t>
            </w:r>
            <w:r w:rsidR="00200FAD" w:rsidRPr="00E50E8C">
              <w:rPr>
                <w:rFonts w:asciiTheme="minorHAnsi" w:hAnsiTheme="minorHAnsi" w:cstheme="minorHAnsi"/>
                <w:sz w:val="22"/>
                <w:szCs w:val="22"/>
              </w:rPr>
              <w:t>/Proiect</w:t>
            </w:r>
          </w:p>
        </w:tc>
        <w:tc>
          <w:tcPr>
            <w:tcW w:w="2482" w:type="pct"/>
            <w:shd w:val="clear" w:color="auto" w:fill="E0E0E0"/>
            <w:vAlign w:val="center"/>
          </w:tcPr>
          <w:p w14:paraId="29AC7F09" w14:textId="77777777" w:rsidR="001B38FC" w:rsidRPr="001B38FC" w:rsidRDefault="001B38FC" w:rsidP="005350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B38FC">
              <w:rPr>
                <w:rFonts w:asciiTheme="minorHAnsi" w:hAnsiTheme="minorHAnsi" w:cstheme="minorHAnsi"/>
                <w:sz w:val="22"/>
                <w:szCs w:val="22"/>
              </w:rPr>
              <w:t>- atitudine activă și valorificarea experienței personale;</w:t>
            </w:r>
          </w:p>
          <w:p w14:paraId="5992567B" w14:textId="70F68A23" w:rsidR="001B38FC" w:rsidRPr="001B38FC" w:rsidRDefault="001B38FC" w:rsidP="005350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B38FC">
              <w:rPr>
                <w:rFonts w:asciiTheme="minorHAnsi" w:hAnsiTheme="minorHAnsi" w:cstheme="minorHAnsi"/>
                <w:sz w:val="22"/>
                <w:szCs w:val="22"/>
              </w:rPr>
              <w:t xml:space="preserve">- capacitatea de </w:t>
            </w:r>
            <w:r w:rsidR="00225680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1B38FC">
              <w:rPr>
                <w:rFonts w:asciiTheme="minorHAnsi" w:hAnsiTheme="minorHAnsi" w:cstheme="minorHAnsi"/>
                <w:sz w:val="22"/>
                <w:szCs w:val="22"/>
              </w:rPr>
              <w:t>realiza operaționalizări și (re)semnificări, de a aplica achizițiile în diverse situații concrete;</w:t>
            </w:r>
          </w:p>
          <w:p w14:paraId="5E0CA132" w14:textId="77777777" w:rsidR="001B38FC" w:rsidRPr="001B38FC" w:rsidRDefault="001B38FC" w:rsidP="005350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B38FC">
              <w:rPr>
                <w:rFonts w:asciiTheme="minorHAnsi" w:hAnsiTheme="minorHAnsi" w:cstheme="minorHAnsi"/>
                <w:sz w:val="22"/>
                <w:szCs w:val="22"/>
              </w:rPr>
              <w:t>- capacitatea de a realiza analize reflexive și critic-constructive, inferențe și transferuri cognitive;</w:t>
            </w:r>
          </w:p>
          <w:p w14:paraId="2590E650" w14:textId="77777777" w:rsidR="001B38FC" w:rsidRPr="001B38FC" w:rsidRDefault="001B38FC" w:rsidP="005350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B38FC">
              <w:rPr>
                <w:rFonts w:asciiTheme="minorHAnsi" w:hAnsiTheme="minorHAnsi" w:cstheme="minorHAnsi"/>
                <w:sz w:val="22"/>
                <w:szCs w:val="22"/>
              </w:rPr>
              <w:t>-capacități de analiză și sinteză a unui material;</w:t>
            </w:r>
          </w:p>
          <w:p w14:paraId="4263AC0C" w14:textId="77777777" w:rsidR="004D433B" w:rsidRDefault="001B38FC" w:rsidP="005350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B38FC">
              <w:rPr>
                <w:rFonts w:asciiTheme="minorHAnsi" w:hAnsiTheme="minorHAnsi" w:cstheme="minorHAnsi"/>
                <w:sz w:val="22"/>
                <w:szCs w:val="22"/>
              </w:rPr>
              <w:t>-originalitatea manifestată de student la activitățile de seminar, dar și în întocmirea materialelor</w:t>
            </w:r>
            <w:r w:rsidR="0039262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2A2CCCF" w14:textId="5A0E6C65" w:rsidR="00392624" w:rsidRPr="00CD7B67" w:rsidRDefault="00392624" w:rsidP="005350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392624">
              <w:rPr>
                <w:rFonts w:asciiTheme="minorHAnsi" w:hAnsiTheme="minorHAnsi" w:cstheme="minorHAnsi"/>
                <w:sz w:val="22"/>
                <w:szCs w:val="22"/>
              </w:rPr>
              <w:t>întocmirea și susținerea portofoliului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90" w:type="pct"/>
            <w:shd w:val="clear" w:color="auto" w:fill="FFFFFF"/>
            <w:vAlign w:val="center"/>
          </w:tcPr>
          <w:p w14:paraId="02BEFC84" w14:textId="77777777" w:rsidR="00AB18C8" w:rsidRPr="00AB18C8" w:rsidRDefault="00CD7B67" w:rsidP="00AB18C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D7B67">
              <w:rPr>
                <w:rFonts w:asciiTheme="minorHAnsi" w:hAnsiTheme="minorHAnsi" w:cstheme="minorHAnsi"/>
                <w:sz w:val="22"/>
                <w:szCs w:val="22"/>
              </w:rPr>
              <w:t xml:space="preserve">Evaluare continuă </w:t>
            </w:r>
            <w:r w:rsidR="00AB18C8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CD7B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B18C8" w:rsidRPr="00AB18C8">
              <w:rPr>
                <w:rFonts w:asciiTheme="minorHAnsi" w:hAnsiTheme="minorHAnsi" w:cstheme="minorHAnsi"/>
                <w:sz w:val="22"/>
                <w:szCs w:val="22"/>
              </w:rPr>
              <w:t xml:space="preserve">observarea continuă a </w:t>
            </w:r>
          </w:p>
          <w:p w14:paraId="73E9FA9D" w14:textId="77777777" w:rsidR="00AB18C8" w:rsidRPr="00AB18C8" w:rsidRDefault="00AB18C8" w:rsidP="00AB18C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18C8">
              <w:rPr>
                <w:rFonts w:asciiTheme="minorHAnsi" w:hAnsiTheme="minorHAnsi" w:cstheme="minorHAnsi"/>
                <w:sz w:val="22"/>
                <w:szCs w:val="22"/>
              </w:rPr>
              <w:t xml:space="preserve">activității și a </w:t>
            </w:r>
          </w:p>
          <w:p w14:paraId="4BEEC237" w14:textId="3125A1B6" w:rsidR="00AB18C8" w:rsidRDefault="00AB18C8" w:rsidP="00AB18C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18C8">
              <w:rPr>
                <w:rFonts w:asciiTheme="minorHAnsi" w:hAnsiTheme="minorHAnsi" w:cstheme="minorHAnsi"/>
                <w:sz w:val="22"/>
                <w:szCs w:val="22"/>
              </w:rPr>
              <w:t>comportamentului studentului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</w:t>
            </w:r>
          </w:p>
          <w:p w14:paraId="6A981350" w14:textId="5745A9FB" w:rsidR="004D433B" w:rsidRPr="00E50E8C" w:rsidRDefault="002E142C" w:rsidP="001D05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realizarea</w:t>
            </w:r>
            <w:r w:rsidR="00CD7B67" w:rsidRPr="00CD7B67">
              <w:rPr>
                <w:rFonts w:asciiTheme="minorHAnsi" w:hAnsiTheme="minorHAnsi" w:cstheme="minorHAnsi"/>
                <w:sz w:val="22"/>
                <w:szCs w:val="22"/>
              </w:rPr>
              <w:t xml:space="preserve"> unui portofoliu de lucrări elaborate pe parcursul semestrului</w:t>
            </w:r>
          </w:p>
        </w:tc>
        <w:tc>
          <w:tcPr>
            <w:tcW w:w="699" w:type="pct"/>
            <w:shd w:val="clear" w:color="auto" w:fill="FFFFFF"/>
            <w:vAlign w:val="center"/>
          </w:tcPr>
          <w:p w14:paraId="6729D67A" w14:textId="0F6FEAAB" w:rsidR="004D433B" w:rsidRPr="00E50E8C" w:rsidRDefault="00CD7B67" w:rsidP="00807B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B67">
              <w:rPr>
                <w:rFonts w:asciiTheme="minorHAnsi" w:hAnsiTheme="minorHAnsi" w:cstheme="minorHAnsi"/>
                <w:sz w:val="22"/>
                <w:szCs w:val="22"/>
              </w:rPr>
              <w:t>40%</w:t>
            </w:r>
          </w:p>
        </w:tc>
      </w:tr>
      <w:tr w:rsidR="00D27F59" w:rsidRPr="00E50E8C" w14:paraId="7B443A51" w14:textId="77777777" w:rsidTr="00E50E8C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14:paraId="235EDE62" w14:textId="68778139" w:rsidR="00200FAD" w:rsidRDefault="00D27F59" w:rsidP="00BB331A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224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.6 Standard minim de performanţ</w:t>
            </w:r>
            <w:r w:rsidRPr="00E50E8C">
              <w:rPr>
                <w:rFonts w:asciiTheme="minorHAnsi" w:eastAsia="Times New Roman" w:hAnsiTheme="minorHAnsi" w:cstheme="minorHAnsi"/>
                <w:sz w:val="22"/>
                <w:szCs w:val="22"/>
              </w:rPr>
              <w:t>ă</w:t>
            </w:r>
          </w:p>
          <w:p w14:paraId="3D4CE99C" w14:textId="77777777" w:rsidR="00BD6D27" w:rsidRPr="0009348E" w:rsidRDefault="00BD6D27" w:rsidP="00BD6D2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fr-FR"/>
              </w:rPr>
            </w:pPr>
            <w:r w:rsidRPr="0009348E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fr-FR"/>
              </w:rPr>
              <w:t>Nivel calitativ:</w:t>
            </w:r>
          </w:p>
          <w:p w14:paraId="4AAAE7E7" w14:textId="77777777" w:rsidR="00BD6D27" w:rsidRPr="0009348E" w:rsidRDefault="00BD6D27" w:rsidP="00BD6D2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</w:pPr>
            <w:r w:rsidRPr="0009348E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fr-FR"/>
              </w:rPr>
              <w:t>Cunoştinţe minimale:</w:t>
            </w:r>
            <w:r w:rsidRPr="0009348E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  <w:p w14:paraId="198F67C8" w14:textId="77777777" w:rsidR="00BD6D27" w:rsidRPr="0009348E" w:rsidRDefault="00BD6D27" w:rsidP="00BD6D27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</w:pPr>
            <w:r w:rsidRPr="0009348E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Cunoașterea principalelor concepte de bază proprii disciplinei, sesizarea interdependențelor dintre ele și folosirea lor cu maximă eficiență;</w:t>
            </w:r>
          </w:p>
          <w:p w14:paraId="2D8D157C" w14:textId="07832D0A" w:rsidR="00BD6D27" w:rsidRPr="0009348E" w:rsidRDefault="00BD6D27" w:rsidP="00BD6D27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</w:pPr>
            <w:r w:rsidRPr="0009348E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Cunoașterea principalelor teorii, idei specific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e</w:t>
            </w:r>
            <w:r w:rsidRPr="0009348E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instruirii și evaluării</w:t>
            </w:r>
            <w:r w:rsidRPr="0009348E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 xml:space="preserve"> în contextul paradigmelor </w:t>
            </w:r>
            <w:r w:rsidR="00491B9B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instructiv-</w:t>
            </w:r>
            <w:r w:rsidRPr="0009348E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educa</w:t>
            </w:r>
            <w:r w:rsidR="00491B9B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tive</w:t>
            </w:r>
            <w:r w:rsidRPr="0009348E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 xml:space="preserve"> modern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e</w:t>
            </w:r>
            <w:r w:rsidRPr="0009348E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.</w:t>
            </w:r>
          </w:p>
          <w:p w14:paraId="187E07DF" w14:textId="77777777" w:rsidR="00BD6D27" w:rsidRPr="00626F45" w:rsidRDefault="00BD6D27" w:rsidP="00BD6D2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n-US"/>
              </w:rPr>
            </w:pPr>
            <w:r w:rsidRPr="00626F45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n-US"/>
              </w:rPr>
              <w:t xml:space="preserve">Competenţe minimale: </w:t>
            </w:r>
          </w:p>
          <w:p w14:paraId="3600B6FA" w14:textId="3F209357" w:rsidR="00BD6D27" w:rsidRDefault="00645B02" w:rsidP="00BD6D27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U</w:t>
            </w:r>
            <w:r w:rsidR="00BD6D27" w:rsidRPr="00626F45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tiliz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area</w:t>
            </w:r>
            <w:r w:rsidR="00BD6D27" w:rsidRPr="00626F45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 xml:space="preserve"> corect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ă a</w:t>
            </w:r>
            <w:r w:rsidR="00BD6D27" w:rsidRPr="00626F45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 xml:space="preserve"> teoriil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or</w:t>
            </w:r>
            <w:r w:rsidR="00BD6D27" w:rsidRPr="00626F45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 xml:space="preserve"> şi conceptel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or</w:t>
            </w:r>
            <w:r w:rsidR="00BD6D27" w:rsidRPr="00626F45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 xml:space="preserve"> cu care operează </w:t>
            </w:r>
            <w:r w:rsidR="007638A2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teoria și metodologia instruirii și teoria și metodologia evaluării</w:t>
            </w:r>
            <w:r w:rsidR="00BD6D27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;</w:t>
            </w:r>
          </w:p>
          <w:p w14:paraId="54785ACD" w14:textId="60175E48" w:rsidR="00BD6D27" w:rsidRPr="00645B02" w:rsidRDefault="00645B02" w:rsidP="00BD6D27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  <w:r w:rsidRPr="00645B02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A</w:t>
            </w:r>
            <w:r w:rsidR="00BD6D27" w:rsidRPr="00645B02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plic</w:t>
            </w:r>
            <w:r w:rsidRPr="00645B02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area</w:t>
            </w:r>
            <w:r w:rsidR="00BD6D27" w:rsidRPr="00645B02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 xml:space="preserve"> achizițiil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or</w:t>
            </w:r>
            <w:r w:rsidR="00BD6D27" w:rsidRPr="00645B02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 xml:space="preserve"> în oferirea de exemple, în conceperea de ilustrări, în realizarea de analize complete și pertinente a </w:t>
            </w:r>
            <w:r w:rsidR="00F67591" w:rsidRPr="00645B02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documentelor</w:t>
            </w:r>
            <w:r w:rsidR="00BD6D27" w:rsidRPr="00645B02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 xml:space="preserve"> curriculare, </w:t>
            </w:r>
            <w:r w:rsidR="00E04C1F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 xml:space="preserve">în rezolvarea </w:t>
            </w:r>
            <w:r w:rsidR="00BD6D27" w:rsidRPr="00645B02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 xml:space="preserve">de exerciții </w:t>
            </w:r>
            <w:r w:rsidR="00E04C1F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aplicative.</w:t>
            </w:r>
          </w:p>
          <w:p w14:paraId="28405D57" w14:textId="77777777" w:rsidR="00BD6D27" w:rsidRPr="00626F45" w:rsidRDefault="00BD6D27" w:rsidP="00BD6D2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en-US"/>
              </w:rPr>
            </w:pPr>
            <w:r w:rsidRPr="00626F4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en-US"/>
              </w:rPr>
              <w:t>Nivel cantitativ:</w:t>
            </w:r>
          </w:p>
          <w:p w14:paraId="4849978A" w14:textId="65C10D18" w:rsidR="00BD6D27" w:rsidRPr="00626F45" w:rsidRDefault="00BD6D27" w:rsidP="00BD6D27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</w:pPr>
            <w:r w:rsidRPr="00626F45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 xml:space="preserve">Notele la </w:t>
            </w:r>
            <w:r w:rsidR="002C4772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această disciplină</w:t>
            </w:r>
            <w:r w:rsidRPr="00626F45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 xml:space="preserve"> să fie minim 5.</w:t>
            </w:r>
          </w:p>
          <w:p w14:paraId="23CCE3E3" w14:textId="77777777" w:rsidR="00BB331A" w:rsidRDefault="00BD6D27" w:rsidP="00075CD1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</w:pPr>
            <w:r w:rsidRPr="00626F45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Nota se calculează cu relaţia: 0,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6</w:t>
            </w:r>
            <w:r w:rsidRPr="00626F45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*Nota_examen+0,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4</w:t>
            </w:r>
            <w:r w:rsidRPr="00626F45"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*Nota_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fr-FR"/>
              </w:rPr>
              <w:t>seminar</w:t>
            </w:r>
          </w:p>
          <w:p w14:paraId="09862B9F" w14:textId="52FF6AA7" w:rsidR="00D732F4" w:rsidRPr="00433172" w:rsidRDefault="00D732F4" w:rsidP="00075CD1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732F4">
              <w:rPr>
                <w:rFonts w:asciiTheme="minorHAnsi" w:eastAsia="Times New Roman" w:hAnsiTheme="minorHAnsi" w:cstheme="minorHAnsi"/>
                <w:sz w:val="22"/>
                <w:szCs w:val="22"/>
              </w:rPr>
              <w:t>Predarea portofoliului individual (până la termenul-limită anunțat în prealabil) și prezența la examen condiționează obținerea unei note, respectiv încheierea situației pentru această disciplină.</w:t>
            </w:r>
          </w:p>
        </w:tc>
      </w:tr>
    </w:tbl>
    <w:p w14:paraId="037E212D" w14:textId="77777777" w:rsidR="003773FF" w:rsidRPr="00BB331A" w:rsidRDefault="003773FF" w:rsidP="005A385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70"/>
        <w:gridCol w:w="1591"/>
        <w:gridCol w:w="4314"/>
        <w:gridCol w:w="1833"/>
      </w:tblGrid>
      <w:tr w:rsidR="00DF6F11" w:rsidRPr="00BB331A" w14:paraId="75382C55" w14:textId="77777777" w:rsidTr="00E50E8C">
        <w:tc>
          <w:tcPr>
            <w:tcW w:w="973" w:type="pct"/>
            <w:tcBorders>
              <w:top w:val="single" w:sz="12" w:space="0" w:color="000000"/>
              <w:left w:val="single" w:sz="12" w:space="0" w:color="000000"/>
              <w:bottom w:val="nil"/>
              <w:right w:val="dotted" w:sz="4" w:space="0" w:color="808080"/>
            </w:tcBorders>
          </w:tcPr>
          <w:p w14:paraId="18CB769E" w14:textId="77777777" w:rsidR="00DF6F11" w:rsidRPr="00BB331A" w:rsidRDefault="00DF6F11" w:rsidP="00DF6F11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sz="12" w:space="0" w:color="00000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509258E0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sz="12" w:space="0" w:color="00000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19685C2C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Titlu Prenume NUME</w:t>
            </w:r>
          </w:p>
        </w:tc>
        <w:tc>
          <w:tcPr>
            <w:tcW w:w="954" w:type="pct"/>
            <w:tcBorders>
              <w:top w:val="single" w:sz="12" w:space="0" w:color="000000"/>
              <w:left w:val="dotted" w:sz="4" w:space="0" w:color="808080"/>
              <w:bottom w:val="dotted" w:sz="4" w:space="0" w:color="808080"/>
              <w:right w:val="single" w:sz="12" w:space="0" w:color="000000"/>
            </w:tcBorders>
            <w:vAlign w:val="center"/>
          </w:tcPr>
          <w:p w14:paraId="53A4D2CF" w14:textId="77777777" w:rsidR="00DF6F11" w:rsidRPr="00BB331A" w:rsidRDefault="00DF6F11" w:rsidP="00DF6F11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="00DF6F11" w:rsidRPr="00BB331A" w14:paraId="07756B8E" w14:textId="77777777" w:rsidTr="00E50E8C">
        <w:trPr>
          <w:trHeight w:val="397"/>
        </w:trPr>
        <w:tc>
          <w:tcPr>
            <w:tcW w:w="973" w:type="pct"/>
            <w:tcBorders>
              <w:top w:val="nil"/>
              <w:left w:val="single" w:sz="12" w:space="0" w:color="000000"/>
              <w:bottom w:val="nil"/>
              <w:right w:val="dotted" w:sz="4" w:space="0" w:color="808080"/>
            </w:tcBorders>
          </w:tcPr>
          <w:p w14:paraId="0709B09E" w14:textId="43DB3C6F" w:rsidR="00DF6F11" w:rsidRPr="00BB331A" w:rsidRDefault="005F51B9" w:rsidP="00DF6F11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12.01.2026</w:t>
            </w:r>
          </w:p>
        </w:tc>
        <w:tc>
          <w:tcPr>
            <w:tcW w:w="828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19C95B11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5CB76175" w14:textId="58B317D0" w:rsidR="00DF6F11" w:rsidRPr="00BB331A" w:rsidRDefault="009053FF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Lector</w:t>
            </w:r>
            <w:r w:rsidR="00CD7B67" w:rsidRPr="00CD7B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dr. Lorena PECULEA</w:t>
            </w:r>
          </w:p>
        </w:tc>
        <w:tc>
          <w:tcPr>
            <w:tcW w:w="954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12" w:space="0" w:color="000000"/>
            </w:tcBorders>
            <w:vAlign w:val="center"/>
          </w:tcPr>
          <w:p w14:paraId="0222ADE2" w14:textId="58317554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F6F11" w:rsidRPr="00BB331A" w14:paraId="2BDDF252" w14:textId="77777777" w:rsidTr="00E50E8C">
        <w:trPr>
          <w:trHeight w:val="397"/>
        </w:trPr>
        <w:tc>
          <w:tcPr>
            <w:tcW w:w="973" w:type="pct"/>
            <w:tcBorders>
              <w:top w:val="nil"/>
              <w:left w:val="single" w:sz="12" w:space="0" w:color="000000"/>
              <w:bottom w:val="nil"/>
              <w:right w:val="dotted" w:sz="4" w:space="0" w:color="808080"/>
            </w:tcBorders>
          </w:tcPr>
          <w:p w14:paraId="3EABDFC2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14:paraId="62B3F6A6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2D0A1F6A" w14:textId="22A03D05" w:rsidR="00DF6F11" w:rsidRPr="00BB331A" w:rsidRDefault="009053FF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Lector</w:t>
            </w:r>
            <w:r w:rsidR="00CD7B67" w:rsidRPr="00CD7B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dr. Lorena PECULEA</w:t>
            </w:r>
          </w:p>
        </w:tc>
        <w:tc>
          <w:tcPr>
            <w:tcW w:w="954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12" w:space="0" w:color="000000"/>
            </w:tcBorders>
            <w:vAlign w:val="center"/>
          </w:tcPr>
          <w:p w14:paraId="7863E891" w14:textId="7C6EF925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F6F11" w:rsidRPr="00BB331A" w14:paraId="03769B81" w14:textId="77777777" w:rsidTr="00E50E8C">
        <w:trPr>
          <w:trHeight w:val="397"/>
        </w:trPr>
        <w:tc>
          <w:tcPr>
            <w:tcW w:w="973" w:type="pct"/>
            <w:tcBorders>
              <w:top w:val="nil"/>
              <w:left w:val="single" w:sz="12" w:space="0" w:color="000000"/>
              <w:bottom w:val="nil"/>
              <w:right w:val="dotted" w:sz="4" w:space="0" w:color="808080"/>
            </w:tcBorders>
          </w:tcPr>
          <w:p w14:paraId="7CA60023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07604271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12E1A91E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12" w:space="0" w:color="000000"/>
            </w:tcBorders>
            <w:vAlign w:val="center"/>
          </w:tcPr>
          <w:p w14:paraId="7621A2FC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F6F11" w:rsidRPr="00BB331A" w14:paraId="3129FFEE" w14:textId="77777777" w:rsidTr="00E50E8C">
        <w:trPr>
          <w:trHeight w:val="397"/>
        </w:trPr>
        <w:tc>
          <w:tcPr>
            <w:tcW w:w="973" w:type="pct"/>
            <w:tcBorders>
              <w:top w:val="nil"/>
              <w:left w:val="single" w:sz="12" w:space="0" w:color="000000"/>
              <w:bottom w:val="single" w:sz="12" w:space="0" w:color="000000"/>
              <w:right w:val="dotted" w:sz="4" w:space="0" w:color="808080"/>
            </w:tcBorders>
          </w:tcPr>
          <w:p w14:paraId="78386460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sz="4" w:space="0" w:color="808080"/>
              <w:left w:val="dotted" w:sz="4" w:space="0" w:color="808080"/>
              <w:bottom w:val="single" w:sz="12" w:space="0" w:color="000000"/>
              <w:right w:val="dotted" w:sz="4" w:space="0" w:color="808080"/>
            </w:tcBorders>
            <w:vAlign w:val="center"/>
          </w:tcPr>
          <w:p w14:paraId="266F9FC7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sz="4" w:space="0" w:color="808080"/>
              <w:left w:val="dotted" w:sz="4" w:space="0" w:color="808080"/>
              <w:bottom w:val="single" w:sz="12" w:space="0" w:color="000000"/>
              <w:right w:val="dotted" w:sz="4" w:space="0" w:color="808080"/>
            </w:tcBorders>
            <w:vAlign w:val="center"/>
          </w:tcPr>
          <w:p w14:paraId="23515429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sz="4" w:space="0" w:color="808080"/>
              <w:left w:val="dotted" w:sz="4" w:space="0" w:color="808080"/>
              <w:bottom w:val="single" w:sz="12" w:space="0" w:color="000000"/>
              <w:right w:val="single" w:sz="12" w:space="0" w:color="000000"/>
            </w:tcBorders>
            <w:vAlign w:val="center"/>
          </w:tcPr>
          <w:p w14:paraId="02166B96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34C2E46" w14:textId="77777777" w:rsidR="00DF6F11" w:rsidRPr="00BB331A" w:rsidRDefault="00DF6F11" w:rsidP="005A385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3"/>
        <w:gridCol w:w="3955"/>
      </w:tblGrid>
      <w:tr w:rsidR="00DF6F11" w:rsidRPr="00BB331A" w14:paraId="0E8DEFF3" w14:textId="77777777" w:rsidTr="00E50E8C">
        <w:tc>
          <w:tcPr>
            <w:tcW w:w="2942" w:type="pct"/>
          </w:tcPr>
          <w:p w14:paraId="0C97F1A0" w14:textId="4B2613EA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</w:t>
            </w:r>
          </w:p>
          <w:p w14:paraId="4B1777DF" w14:textId="0C578DE7" w:rsidR="00DF6F11" w:rsidRPr="00BB331A" w:rsidRDefault="005F51B9" w:rsidP="00EA25F4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.01.2026</w:t>
            </w:r>
          </w:p>
        </w:tc>
        <w:tc>
          <w:tcPr>
            <w:tcW w:w="2058" w:type="pct"/>
          </w:tcPr>
          <w:p w14:paraId="5E51C10A" w14:textId="77777777" w:rsidR="005F51B9" w:rsidRPr="00BB331A" w:rsidRDefault="005F51B9" w:rsidP="005F51B9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Director Departament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DSPP</w:t>
            </w:r>
          </w:p>
          <w:p w14:paraId="4F230BF1" w14:textId="7BA5B5B1" w:rsidR="00DF6F11" w:rsidRPr="00BB331A" w:rsidRDefault="005F51B9" w:rsidP="005F51B9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B5E2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Conf. dr. ing.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Monica MAIER</w:t>
            </w: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F6F11" w:rsidRPr="00BB331A" w14:paraId="0C70EEC4" w14:textId="77777777" w:rsidTr="00E50E8C">
        <w:tc>
          <w:tcPr>
            <w:tcW w:w="2942" w:type="pct"/>
          </w:tcPr>
          <w:p w14:paraId="763AF71E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F2742CB" w14:textId="011CA7D5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Facultății</w:t>
            </w:r>
          </w:p>
          <w:p w14:paraId="44D7387A" w14:textId="2989AECD" w:rsidR="00DF6F11" w:rsidRPr="00BB331A" w:rsidRDefault="005F51B9" w:rsidP="00B51A1A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.01.2026</w:t>
            </w:r>
          </w:p>
        </w:tc>
        <w:tc>
          <w:tcPr>
            <w:tcW w:w="2058" w:type="pct"/>
          </w:tcPr>
          <w:p w14:paraId="0F9E6F86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C291AEE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</w:p>
          <w:p w14:paraId="3B2C299C" w14:textId="2493244B" w:rsidR="00DF6F11" w:rsidRPr="00BB331A" w:rsidRDefault="00651E6D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51E6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Prof.dr.ing. Daniela Lucia MANEA</w:t>
            </w:r>
          </w:p>
          <w:p w14:paraId="284512C6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CEE0C3E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358B051" w14:textId="77777777" w:rsidR="00DF6F11" w:rsidRPr="00BB331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638498C9" w14:textId="77777777" w:rsidR="00DF6F11" w:rsidRPr="00E50E8C" w:rsidRDefault="00DF6F11" w:rsidP="005A3850">
      <w:pPr>
        <w:rPr>
          <w:rFonts w:asciiTheme="minorHAnsi" w:hAnsiTheme="minorHAnsi" w:cstheme="minorHAnsi"/>
          <w:sz w:val="12"/>
          <w:szCs w:val="12"/>
        </w:rPr>
      </w:pPr>
    </w:p>
    <w:sectPr w:rsidR="00DF6F11" w:rsidRPr="00E50E8C" w:rsidSect="00532018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537D"/>
    <w:multiLevelType w:val="hybridMultilevel"/>
    <w:tmpl w:val="0A3AB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727D4"/>
    <w:multiLevelType w:val="hybridMultilevel"/>
    <w:tmpl w:val="7C3CA70E"/>
    <w:lvl w:ilvl="0" w:tplc="530EDB90">
      <w:start w:val="1"/>
      <w:numFmt w:val="decimal"/>
      <w:lvlText w:val="%1."/>
      <w:lvlJc w:val="left"/>
      <w:pPr>
        <w:ind w:left="1080" w:hanging="360"/>
      </w:pPr>
      <w:rPr>
        <w:rFonts w:asciiTheme="minorHAnsi" w:eastAsia="SimSu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527A10"/>
    <w:multiLevelType w:val="hybridMultilevel"/>
    <w:tmpl w:val="03B20B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B32C9B"/>
    <w:multiLevelType w:val="hybridMultilevel"/>
    <w:tmpl w:val="62CA63D2"/>
    <w:lvl w:ilvl="0" w:tplc="F28473E4">
      <w:start w:val="1"/>
      <w:numFmt w:val="decimal"/>
      <w:lvlText w:val="%1."/>
      <w:lvlJc w:val="left"/>
      <w:pPr>
        <w:ind w:left="1080" w:hanging="360"/>
      </w:pPr>
      <w:rPr>
        <w:rFonts w:asciiTheme="minorHAnsi" w:eastAsia="SimSu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046280"/>
    <w:multiLevelType w:val="hybridMultilevel"/>
    <w:tmpl w:val="1132F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135D56"/>
    <w:multiLevelType w:val="hybridMultilevel"/>
    <w:tmpl w:val="9280C6B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2036F"/>
    <w:multiLevelType w:val="hybridMultilevel"/>
    <w:tmpl w:val="0A3AB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444D4"/>
    <w:multiLevelType w:val="hybridMultilevel"/>
    <w:tmpl w:val="7D242D80"/>
    <w:lvl w:ilvl="0" w:tplc="08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" w15:restartNumberingAfterBreak="0">
    <w:nsid w:val="31D90AF0"/>
    <w:multiLevelType w:val="hybridMultilevel"/>
    <w:tmpl w:val="A0D0D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A1828"/>
    <w:multiLevelType w:val="hybridMultilevel"/>
    <w:tmpl w:val="7BC6FE00"/>
    <w:lvl w:ilvl="0" w:tplc="F6FCB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420BD"/>
    <w:multiLevelType w:val="hybridMultilevel"/>
    <w:tmpl w:val="6C3CC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132BE"/>
    <w:multiLevelType w:val="hybridMultilevel"/>
    <w:tmpl w:val="C5DE4E30"/>
    <w:lvl w:ilvl="0" w:tplc="08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5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C0CC8"/>
    <w:multiLevelType w:val="hybridMultilevel"/>
    <w:tmpl w:val="B914B4BE"/>
    <w:lvl w:ilvl="0" w:tplc="ED94C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90857"/>
    <w:multiLevelType w:val="hybridMultilevel"/>
    <w:tmpl w:val="59D4AE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41F33"/>
    <w:multiLevelType w:val="hybridMultilevel"/>
    <w:tmpl w:val="4BE892CC"/>
    <w:lvl w:ilvl="0" w:tplc="3E48D610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5555F2"/>
    <w:multiLevelType w:val="hybridMultilevel"/>
    <w:tmpl w:val="D1A41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75BB2"/>
    <w:multiLevelType w:val="hybridMultilevel"/>
    <w:tmpl w:val="1E1ED0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24ACD"/>
    <w:multiLevelType w:val="hybridMultilevel"/>
    <w:tmpl w:val="C99032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B515FA"/>
    <w:multiLevelType w:val="hybridMultilevel"/>
    <w:tmpl w:val="7E9A4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A0257C"/>
    <w:multiLevelType w:val="hybridMultilevel"/>
    <w:tmpl w:val="844A92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B81D43"/>
    <w:multiLevelType w:val="hybridMultilevel"/>
    <w:tmpl w:val="91D2B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50554"/>
    <w:multiLevelType w:val="hybridMultilevel"/>
    <w:tmpl w:val="5066F1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77F4F"/>
    <w:multiLevelType w:val="hybridMultilevel"/>
    <w:tmpl w:val="62468EA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B11E37"/>
    <w:multiLevelType w:val="hybridMultilevel"/>
    <w:tmpl w:val="B23E6F9A"/>
    <w:lvl w:ilvl="0" w:tplc="08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0" w15:restartNumberingAfterBreak="0">
    <w:nsid w:val="618F6EE7"/>
    <w:multiLevelType w:val="hybridMultilevel"/>
    <w:tmpl w:val="2E501768"/>
    <w:lvl w:ilvl="0" w:tplc="95F8EDB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34F65"/>
    <w:multiLevelType w:val="hybridMultilevel"/>
    <w:tmpl w:val="F740FB98"/>
    <w:lvl w:ilvl="0" w:tplc="F39E73C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EB1218"/>
    <w:multiLevelType w:val="hybridMultilevel"/>
    <w:tmpl w:val="8B606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72C2"/>
    <w:multiLevelType w:val="hybridMultilevel"/>
    <w:tmpl w:val="8C82D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9368662">
    <w:abstractNumId w:val="6"/>
  </w:num>
  <w:num w:numId="2" w16cid:durableId="1832599106">
    <w:abstractNumId w:val="15"/>
  </w:num>
  <w:num w:numId="3" w16cid:durableId="355233946">
    <w:abstractNumId w:val="18"/>
  </w:num>
  <w:num w:numId="4" w16cid:durableId="1302347206">
    <w:abstractNumId w:val="34"/>
  </w:num>
  <w:num w:numId="5" w16cid:durableId="1156802236">
    <w:abstractNumId w:val="35"/>
  </w:num>
  <w:num w:numId="6" w16cid:durableId="2044666196">
    <w:abstractNumId w:val="28"/>
  </w:num>
  <w:num w:numId="7" w16cid:durableId="1989552979">
    <w:abstractNumId w:val="8"/>
  </w:num>
  <w:num w:numId="8" w16cid:durableId="1333147654">
    <w:abstractNumId w:val="3"/>
  </w:num>
  <w:num w:numId="9" w16cid:durableId="1898782211">
    <w:abstractNumId w:val="2"/>
  </w:num>
  <w:num w:numId="10" w16cid:durableId="717974863">
    <w:abstractNumId w:val="27"/>
  </w:num>
  <w:num w:numId="11" w16cid:durableId="685332453">
    <w:abstractNumId w:val="30"/>
  </w:num>
  <w:num w:numId="12" w16cid:durableId="1141382022">
    <w:abstractNumId w:val="31"/>
  </w:num>
  <w:num w:numId="13" w16cid:durableId="1553692014">
    <w:abstractNumId w:val="7"/>
  </w:num>
  <w:num w:numId="14" w16cid:durableId="1855073633">
    <w:abstractNumId w:val="4"/>
  </w:num>
  <w:num w:numId="15" w16cid:durableId="1363169664">
    <w:abstractNumId w:val="11"/>
  </w:num>
  <w:num w:numId="16" w16cid:durableId="602734643">
    <w:abstractNumId w:val="9"/>
  </w:num>
  <w:num w:numId="17" w16cid:durableId="498276682">
    <w:abstractNumId w:val="21"/>
  </w:num>
  <w:num w:numId="18" w16cid:durableId="1392264560">
    <w:abstractNumId w:val="22"/>
  </w:num>
  <w:num w:numId="19" w16cid:durableId="680279917">
    <w:abstractNumId w:val="17"/>
  </w:num>
  <w:num w:numId="20" w16cid:durableId="78211541">
    <w:abstractNumId w:val="0"/>
  </w:num>
  <w:num w:numId="21" w16cid:durableId="425535661">
    <w:abstractNumId w:val="12"/>
  </w:num>
  <w:num w:numId="22" w16cid:durableId="1532113465">
    <w:abstractNumId w:val="16"/>
  </w:num>
  <w:num w:numId="23" w16cid:durableId="2132892762">
    <w:abstractNumId w:val="1"/>
  </w:num>
  <w:num w:numId="24" w16cid:durableId="1517117806">
    <w:abstractNumId w:val="19"/>
  </w:num>
  <w:num w:numId="25" w16cid:durableId="1662656746">
    <w:abstractNumId w:val="25"/>
  </w:num>
  <w:num w:numId="26" w16cid:durableId="1329476432">
    <w:abstractNumId w:val="20"/>
  </w:num>
  <w:num w:numId="27" w16cid:durableId="1841387649">
    <w:abstractNumId w:val="5"/>
  </w:num>
  <w:num w:numId="28" w16cid:durableId="193226593">
    <w:abstractNumId w:val="13"/>
  </w:num>
  <w:num w:numId="29" w16cid:durableId="134224860">
    <w:abstractNumId w:val="32"/>
  </w:num>
  <w:num w:numId="30" w16cid:durableId="1560702097">
    <w:abstractNumId w:val="23"/>
  </w:num>
  <w:num w:numId="31" w16cid:durableId="227957650">
    <w:abstractNumId w:val="24"/>
  </w:num>
  <w:num w:numId="32" w16cid:durableId="1753088229">
    <w:abstractNumId w:val="33"/>
  </w:num>
  <w:num w:numId="33" w16cid:durableId="1056316900">
    <w:abstractNumId w:val="29"/>
  </w:num>
  <w:num w:numId="34" w16cid:durableId="1994136871">
    <w:abstractNumId w:val="10"/>
  </w:num>
  <w:num w:numId="35" w16cid:durableId="1680423273">
    <w:abstractNumId w:val="14"/>
  </w:num>
  <w:num w:numId="36" w16cid:durableId="85126055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709"/>
    <w:rsid w:val="0000086E"/>
    <w:rsid w:val="000035A5"/>
    <w:rsid w:val="00006D0F"/>
    <w:rsid w:val="000117B9"/>
    <w:rsid w:val="00016263"/>
    <w:rsid w:val="00030BDA"/>
    <w:rsid w:val="000337EA"/>
    <w:rsid w:val="00037AE8"/>
    <w:rsid w:val="000400E9"/>
    <w:rsid w:val="000439B3"/>
    <w:rsid w:val="00044A0A"/>
    <w:rsid w:val="00056807"/>
    <w:rsid w:val="0006213A"/>
    <w:rsid w:val="00063176"/>
    <w:rsid w:val="000750C7"/>
    <w:rsid w:val="00075CD1"/>
    <w:rsid w:val="00084A73"/>
    <w:rsid w:val="00086CBD"/>
    <w:rsid w:val="000A3099"/>
    <w:rsid w:val="000A3485"/>
    <w:rsid w:val="000C646E"/>
    <w:rsid w:val="000E1E03"/>
    <w:rsid w:val="000E55D2"/>
    <w:rsid w:val="000E6B2C"/>
    <w:rsid w:val="000F0789"/>
    <w:rsid w:val="000F7C17"/>
    <w:rsid w:val="001107AD"/>
    <w:rsid w:val="00120E7A"/>
    <w:rsid w:val="00131897"/>
    <w:rsid w:val="00140BB2"/>
    <w:rsid w:val="001453F8"/>
    <w:rsid w:val="00150705"/>
    <w:rsid w:val="001537F3"/>
    <w:rsid w:val="00162D85"/>
    <w:rsid w:val="00164D02"/>
    <w:rsid w:val="00172DED"/>
    <w:rsid w:val="001752EB"/>
    <w:rsid w:val="00185811"/>
    <w:rsid w:val="00187AE6"/>
    <w:rsid w:val="001909DA"/>
    <w:rsid w:val="001A194A"/>
    <w:rsid w:val="001A4A97"/>
    <w:rsid w:val="001A6B43"/>
    <w:rsid w:val="001B38FC"/>
    <w:rsid w:val="001B5806"/>
    <w:rsid w:val="001C6B37"/>
    <w:rsid w:val="001D05EE"/>
    <w:rsid w:val="001D57BD"/>
    <w:rsid w:val="001E2444"/>
    <w:rsid w:val="001E726F"/>
    <w:rsid w:val="001E7E58"/>
    <w:rsid w:val="001F5008"/>
    <w:rsid w:val="001F6B54"/>
    <w:rsid w:val="001F6FC6"/>
    <w:rsid w:val="00200FAD"/>
    <w:rsid w:val="00202753"/>
    <w:rsid w:val="002151F9"/>
    <w:rsid w:val="00215372"/>
    <w:rsid w:val="00215593"/>
    <w:rsid w:val="00225680"/>
    <w:rsid w:val="00232787"/>
    <w:rsid w:val="00234CDA"/>
    <w:rsid w:val="002356C2"/>
    <w:rsid w:val="00242A4D"/>
    <w:rsid w:val="00245503"/>
    <w:rsid w:val="002456C4"/>
    <w:rsid w:val="00254952"/>
    <w:rsid w:val="00266FCB"/>
    <w:rsid w:val="00267C2F"/>
    <w:rsid w:val="00272694"/>
    <w:rsid w:val="002726F2"/>
    <w:rsid w:val="00272829"/>
    <w:rsid w:val="002748DA"/>
    <w:rsid w:val="00292C08"/>
    <w:rsid w:val="002A22A8"/>
    <w:rsid w:val="002A60F0"/>
    <w:rsid w:val="002A7503"/>
    <w:rsid w:val="002B2076"/>
    <w:rsid w:val="002C4772"/>
    <w:rsid w:val="002C4948"/>
    <w:rsid w:val="002C5549"/>
    <w:rsid w:val="002D2607"/>
    <w:rsid w:val="002E142C"/>
    <w:rsid w:val="002F06C2"/>
    <w:rsid w:val="002F0948"/>
    <w:rsid w:val="002F1E20"/>
    <w:rsid w:val="002F6ED1"/>
    <w:rsid w:val="003030FC"/>
    <w:rsid w:val="00312A32"/>
    <w:rsid w:val="00313F70"/>
    <w:rsid w:val="003214C5"/>
    <w:rsid w:val="00330068"/>
    <w:rsid w:val="00332E84"/>
    <w:rsid w:val="003463C5"/>
    <w:rsid w:val="003472BB"/>
    <w:rsid w:val="00350644"/>
    <w:rsid w:val="00356923"/>
    <w:rsid w:val="0036399C"/>
    <w:rsid w:val="00363DA3"/>
    <w:rsid w:val="003718BE"/>
    <w:rsid w:val="00374325"/>
    <w:rsid w:val="003773FF"/>
    <w:rsid w:val="00392624"/>
    <w:rsid w:val="00395924"/>
    <w:rsid w:val="003A3712"/>
    <w:rsid w:val="003B1663"/>
    <w:rsid w:val="003B3BDF"/>
    <w:rsid w:val="003B5E4E"/>
    <w:rsid w:val="003C3715"/>
    <w:rsid w:val="003C6569"/>
    <w:rsid w:val="003D757F"/>
    <w:rsid w:val="003E0048"/>
    <w:rsid w:val="003E2724"/>
    <w:rsid w:val="003E45AB"/>
    <w:rsid w:val="003E5614"/>
    <w:rsid w:val="003F5FD5"/>
    <w:rsid w:val="00400519"/>
    <w:rsid w:val="00400C21"/>
    <w:rsid w:val="00421205"/>
    <w:rsid w:val="00426821"/>
    <w:rsid w:val="00427C7E"/>
    <w:rsid w:val="00433172"/>
    <w:rsid w:val="00441D4B"/>
    <w:rsid w:val="0044235E"/>
    <w:rsid w:val="00445365"/>
    <w:rsid w:val="00454049"/>
    <w:rsid w:val="00464477"/>
    <w:rsid w:val="00465B9C"/>
    <w:rsid w:val="00467486"/>
    <w:rsid w:val="00477B1D"/>
    <w:rsid w:val="0048448F"/>
    <w:rsid w:val="004902AE"/>
    <w:rsid w:val="00491B9B"/>
    <w:rsid w:val="004B0B7F"/>
    <w:rsid w:val="004B11D9"/>
    <w:rsid w:val="004B619B"/>
    <w:rsid w:val="004D095F"/>
    <w:rsid w:val="004D433B"/>
    <w:rsid w:val="004D4523"/>
    <w:rsid w:val="004E73AE"/>
    <w:rsid w:val="004F4E2A"/>
    <w:rsid w:val="005022A3"/>
    <w:rsid w:val="00502666"/>
    <w:rsid w:val="005059A8"/>
    <w:rsid w:val="00507F04"/>
    <w:rsid w:val="00511CA2"/>
    <w:rsid w:val="00517118"/>
    <w:rsid w:val="00521E4C"/>
    <w:rsid w:val="00532018"/>
    <w:rsid w:val="00533BA1"/>
    <w:rsid w:val="00535028"/>
    <w:rsid w:val="00540F0B"/>
    <w:rsid w:val="00541401"/>
    <w:rsid w:val="00541EBF"/>
    <w:rsid w:val="00542BC3"/>
    <w:rsid w:val="00551B6B"/>
    <w:rsid w:val="00556F58"/>
    <w:rsid w:val="0056465F"/>
    <w:rsid w:val="0057148E"/>
    <w:rsid w:val="00575A78"/>
    <w:rsid w:val="005779CB"/>
    <w:rsid w:val="00580C2E"/>
    <w:rsid w:val="00581C37"/>
    <w:rsid w:val="005824D1"/>
    <w:rsid w:val="00590E10"/>
    <w:rsid w:val="00590F93"/>
    <w:rsid w:val="00593683"/>
    <w:rsid w:val="005961FF"/>
    <w:rsid w:val="005A1BCC"/>
    <w:rsid w:val="005A3850"/>
    <w:rsid w:val="005A5CAC"/>
    <w:rsid w:val="005B18C7"/>
    <w:rsid w:val="005B64B7"/>
    <w:rsid w:val="005D3D08"/>
    <w:rsid w:val="005E1B5B"/>
    <w:rsid w:val="005E4C72"/>
    <w:rsid w:val="005E6EF6"/>
    <w:rsid w:val="005F0C5A"/>
    <w:rsid w:val="005F18F0"/>
    <w:rsid w:val="005F337B"/>
    <w:rsid w:val="005F51B9"/>
    <w:rsid w:val="005F6904"/>
    <w:rsid w:val="005F705F"/>
    <w:rsid w:val="00603BE6"/>
    <w:rsid w:val="006052C3"/>
    <w:rsid w:val="00615B27"/>
    <w:rsid w:val="006200A9"/>
    <w:rsid w:val="00622AB4"/>
    <w:rsid w:val="006270BB"/>
    <w:rsid w:val="00634025"/>
    <w:rsid w:val="0063522D"/>
    <w:rsid w:val="00640B4A"/>
    <w:rsid w:val="0064129D"/>
    <w:rsid w:val="00641525"/>
    <w:rsid w:val="00644E5E"/>
    <w:rsid w:val="00645B02"/>
    <w:rsid w:val="00651E6D"/>
    <w:rsid w:val="00660219"/>
    <w:rsid w:val="00673B34"/>
    <w:rsid w:val="00682C49"/>
    <w:rsid w:val="00683DEB"/>
    <w:rsid w:val="006A68F4"/>
    <w:rsid w:val="006B00F1"/>
    <w:rsid w:val="006B1BC0"/>
    <w:rsid w:val="006C4D84"/>
    <w:rsid w:val="006D3668"/>
    <w:rsid w:val="006D4686"/>
    <w:rsid w:val="006D6452"/>
    <w:rsid w:val="006E2856"/>
    <w:rsid w:val="006F2A14"/>
    <w:rsid w:val="006F40AB"/>
    <w:rsid w:val="0070413A"/>
    <w:rsid w:val="00704D64"/>
    <w:rsid w:val="00724CB7"/>
    <w:rsid w:val="007254F5"/>
    <w:rsid w:val="00727EDC"/>
    <w:rsid w:val="00731F42"/>
    <w:rsid w:val="00732553"/>
    <w:rsid w:val="0073578D"/>
    <w:rsid w:val="00741B87"/>
    <w:rsid w:val="00746F19"/>
    <w:rsid w:val="00750A7A"/>
    <w:rsid w:val="00755D78"/>
    <w:rsid w:val="00762B44"/>
    <w:rsid w:val="007638A2"/>
    <w:rsid w:val="00765320"/>
    <w:rsid w:val="00766961"/>
    <w:rsid w:val="00772D35"/>
    <w:rsid w:val="00775829"/>
    <w:rsid w:val="00776061"/>
    <w:rsid w:val="00787225"/>
    <w:rsid w:val="00796471"/>
    <w:rsid w:val="007A1AA8"/>
    <w:rsid w:val="007A4A04"/>
    <w:rsid w:val="007A5750"/>
    <w:rsid w:val="007B4107"/>
    <w:rsid w:val="007B4A6A"/>
    <w:rsid w:val="007C5601"/>
    <w:rsid w:val="007C6579"/>
    <w:rsid w:val="007F6D0E"/>
    <w:rsid w:val="00807BBB"/>
    <w:rsid w:val="00813F84"/>
    <w:rsid w:val="0082695B"/>
    <w:rsid w:val="0083689E"/>
    <w:rsid w:val="008376D2"/>
    <w:rsid w:val="00844AD8"/>
    <w:rsid w:val="008468CB"/>
    <w:rsid w:val="00857555"/>
    <w:rsid w:val="008617C0"/>
    <w:rsid w:val="00870EFF"/>
    <w:rsid w:val="008714D4"/>
    <w:rsid w:val="00873BBC"/>
    <w:rsid w:val="00881A26"/>
    <w:rsid w:val="0088732A"/>
    <w:rsid w:val="008A0362"/>
    <w:rsid w:val="008A24D1"/>
    <w:rsid w:val="008A48A1"/>
    <w:rsid w:val="008B6893"/>
    <w:rsid w:val="008C0A96"/>
    <w:rsid w:val="008C34A8"/>
    <w:rsid w:val="008D3FE7"/>
    <w:rsid w:val="008E1C53"/>
    <w:rsid w:val="008F5467"/>
    <w:rsid w:val="008F5A06"/>
    <w:rsid w:val="009007D6"/>
    <w:rsid w:val="00900C89"/>
    <w:rsid w:val="00901D74"/>
    <w:rsid w:val="00901D9A"/>
    <w:rsid w:val="009053FF"/>
    <w:rsid w:val="009079F9"/>
    <w:rsid w:val="00912366"/>
    <w:rsid w:val="00926522"/>
    <w:rsid w:val="00934238"/>
    <w:rsid w:val="00953B26"/>
    <w:rsid w:val="009550AB"/>
    <w:rsid w:val="00961769"/>
    <w:rsid w:val="009617D1"/>
    <w:rsid w:val="00970760"/>
    <w:rsid w:val="00973CD2"/>
    <w:rsid w:val="00973DB3"/>
    <w:rsid w:val="00980CDD"/>
    <w:rsid w:val="009A13F5"/>
    <w:rsid w:val="009A584C"/>
    <w:rsid w:val="009B41A1"/>
    <w:rsid w:val="009B7F53"/>
    <w:rsid w:val="009D126D"/>
    <w:rsid w:val="009E05D9"/>
    <w:rsid w:val="009E4ED5"/>
    <w:rsid w:val="00A03D9F"/>
    <w:rsid w:val="00A226BA"/>
    <w:rsid w:val="00A530B9"/>
    <w:rsid w:val="00A55667"/>
    <w:rsid w:val="00A61E76"/>
    <w:rsid w:val="00A720E4"/>
    <w:rsid w:val="00A74AD2"/>
    <w:rsid w:val="00A74FB2"/>
    <w:rsid w:val="00A90350"/>
    <w:rsid w:val="00AA0149"/>
    <w:rsid w:val="00AA3253"/>
    <w:rsid w:val="00AB18C8"/>
    <w:rsid w:val="00AB42B3"/>
    <w:rsid w:val="00AD353F"/>
    <w:rsid w:val="00AE2638"/>
    <w:rsid w:val="00AF2A38"/>
    <w:rsid w:val="00AF5E2A"/>
    <w:rsid w:val="00AF6A03"/>
    <w:rsid w:val="00B07E5F"/>
    <w:rsid w:val="00B206DD"/>
    <w:rsid w:val="00B2304F"/>
    <w:rsid w:val="00B2520F"/>
    <w:rsid w:val="00B26ADF"/>
    <w:rsid w:val="00B31F4C"/>
    <w:rsid w:val="00B346A4"/>
    <w:rsid w:val="00B36645"/>
    <w:rsid w:val="00B4245D"/>
    <w:rsid w:val="00B45611"/>
    <w:rsid w:val="00B51A1A"/>
    <w:rsid w:val="00B5296A"/>
    <w:rsid w:val="00B60DA1"/>
    <w:rsid w:val="00B6580C"/>
    <w:rsid w:val="00B67537"/>
    <w:rsid w:val="00B7771C"/>
    <w:rsid w:val="00B837CE"/>
    <w:rsid w:val="00B858E5"/>
    <w:rsid w:val="00B879DC"/>
    <w:rsid w:val="00B93E12"/>
    <w:rsid w:val="00B93FB0"/>
    <w:rsid w:val="00B9785B"/>
    <w:rsid w:val="00BA0E36"/>
    <w:rsid w:val="00BA3043"/>
    <w:rsid w:val="00BA37CE"/>
    <w:rsid w:val="00BA4D4A"/>
    <w:rsid w:val="00BB331A"/>
    <w:rsid w:val="00BC6B48"/>
    <w:rsid w:val="00BD1AB1"/>
    <w:rsid w:val="00BD3ECA"/>
    <w:rsid w:val="00BD5CDF"/>
    <w:rsid w:val="00BD6D27"/>
    <w:rsid w:val="00BF38E4"/>
    <w:rsid w:val="00C00254"/>
    <w:rsid w:val="00C00901"/>
    <w:rsid w:val="00C0411E"/>
    <w:rsid w:val="00C17974"/>
    <w:rsid w:val="00C17C05"/>
    <w:rsid w:val="00C23692"/>
    <w:rsid w:val="00C26E23"/>
    <w:rsid w:val="00C347F1"/>
    <w:rsid w:val="00C46A3C"/>
    <w:rsid w:val="00C521E2"/>
    <w:rsid w:val="00C616DD"/>
    <w:rsid w:val="00C7672A"/>
    <w:rsid w:val="00C83D19"/>
    <w:rsid w:val="00C91B5E"/>
    <w:rsid w:val="00C953D2"/>
    <w:rsid w:val="00C95E28"/>
    <w:rsid w:val="00CA49DB"/>
    <w:rsid w:val="00CA639E"/>
    <w:rsid w:val="00CC345A"/>
    <w:rsid w:val="00CD1BEF"/>
    <w:rsid w:val="00CD42B8"/>
    <w:rsid w:val="00CD5EC3"/>
    <w:rsid w:val="00CD7B67"/>
    <w:rsid w:val="00CE0774"/>
    <w:rsid w:val="00CF4A2A"/>
    <w:rsid w:val="00CF7B75"/>
    <w:rsid w:val="00D103E0"/>
    <w:rsid w:val="00D10E47"/>
    <w:rsid w:val="00D20459"/>
    <w:rsid w:val="00D22489"/>
    <w:rsid w:val="00D22FE9"/>
    <w:rsid w:val="00D2691F"/>
    <w:rsid w:val="00D27F59"/>
    <w:rsid w:val="00D308DE"/>
    <w:rsid w:val="00D36B42"/>
    <w:rsid w:val="00D42D1C"/>
    <w:rsid w:val="00D44A2B"/>
    <w:rsid w:val="00D44D48"/>
    <w:rsid w:val="00D53A50"/>
    <w:rsid w:val="00D5415D"/>
    <w:rsid w:val="00D54B20"/>
    <w:rsid w:val="00D61027"/>
    <w:rsid w:val="00D63B16"/>
    <w:rsid w:val="00D63FE4"/>
    <w:rsid w:val="00D664CC"/>
    <w:rsid w:val="00D732F4"/>
    <w:rsid w:val="00D75C39"/>
    <w:rsid w:val="00D83E70"/>
    <w:rsid w:val="00D90C12"/>
    <w:rsid w:val="00DB156E"/>
    <w:rsid w:val="00DB30DD"/>
    <w:rsid w:val="00DB6F82"/>
    <w:rsid w:val="00DC507C"/>
    <w:rsid w:val="00DC6A2E"/>
    <w:rsid w:val="00DC6B2F"/>
    <w:rsid w:val="00DC725F"/>
    <w:rsid w:val="00DD4E0D"/>
    <w:rsid w:val="00DD4F1B"/>
    <w:rsid w:val="00DE38F8"/>
    <w:rsid w:val="00DE6087"/>
    <w:rsid w:val="00DF066A"/>
    <w:rsid w:val="00DF170D"/>
    <w:rsid w:val="00DF17AF"/>
    <w:rsid w:val="00DF2098"/>
    <w:rsid w:val="00DF520A"/>
    <w:rsid w:val="00DF6F11"/>
    <w:rsid w:val="00E04C1F"/>
    <w:rsid w:val="00E064F2"/>
    <w:rsid w:val="00E2139D"/>
    <w:rsid w:val="00E232A8"/>
    <w:rsid w:val="00E32222"/>
    <w:rsid w:val="00E32970"/>
    <w:rsid w:val="00E50E8C"/>
    <w:rsid w:val="00E5206D"/>
    <w:rsid w:val="00E667C9"/>
    <w:rsid w:val="00E73708"/>
    <w:rsid w:val="00E7567A"/>
    <w:rsid w:val="00E8470C"/>
    <w:rsid w:val="00E856B8"/>
    <w:rsid w:val="00E86B5A"/>
    <w:rsid w:val="00E95175"/>
    <w:rsid w:val="00EA25F4"/>
    <w:rsid w:val="00EA659C"/>
    <w:rsid w:val="00EB596A"/>
    <w:rsid w:val="00EC01F3"/>
    <w:rsid w:val="00EC0A91"/>
    <w:rsid w:val="00ED1C16"/>
    <w:rsid w:val="00EE0BA5"/>
    <w:rsid w:val="00EE62B5"/>
    <w:rsid w:val="00EF029F"/>
    <w:rsid w:val="00EF2209"/>
    <w:rsid w:val="00EF75D0"/>
    <w:rsid w:val="00F00E78"/>
    <w:rsid w:val="00F01152"/>
    <w:rsid w:val="00F03771"/>
    <w:rsid w:val="00F03BAA"/>
    <w:rsid w:val="00F145DE"/>
    <w:rsid w:val="00F2010D"/>
    <w:rsid w:val="00F25335"/>
    <w:rsid w:val="00F26C1D"/>
    <w:rsid w:val="00F35E81"/>
    <w:rsid w:val="00F36211"/>
    <w:rsid w:val="00F42A8E"/>
    <w:rsid w:val="00F43D2A"/>
    <w:rsid w:val="00F56730"/>
    <w:rsid w:val="00F569FD"/>
    <w:rsid w:val="00F57E56"/>
    <w:rsid w:val="00F60062"/>
    <w:rsid w:val="00F66497"/>
    <w:rsid w:val="00F67591"/>
    <w:rsid w:val="00F67C7D"/>
    <w:rsid w:val="00F7111C"/>
    <w:rsid w:val="00F71BA4"/>
    <w:rsid w:val="00F81CA3"/>
    <w:rsid w:val="00F842D3"/>
    <w:rsid w:val="00F86690"/>
    <w:rsid w:val="00F90031"/>
    <w:rsid w:val="00FA0425"/>
    <w:rsid w:val="00FA36CD"/>
    <w:rsid w:val="00FA39D2"/>
    <w:rsid w:val="00FB14F2"/>
    <w:rsid w:val="00FB173F"/>
    <w:rsid w:val="00FB3C65"/>
    <w:rsid w:val="00FB5899"/>
    <w:rsid w:val="00FC6274"/>
    <w:rsid w:val="00FC77BC"/>
    <w:rsid w:val="00FD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141FC"/>
  <w15:docId w15:val="{5C4199DE-DB1F-4236-BBC4-C930FE64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2AE"/>
    <w:rPr>
      <w:sz w:val="24"/>
      <w:szCs w:val="24"/>
      <w:lang w:val="ro-RO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semiHidden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elNormal"/>
    <w:next w:val="Tabelgril"/>
    <w:uiPriority w:val="39"/>
    <w:rsid w:val="00DF6F1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elNormal"/>
    <w:next w:val="Tabelgril"/>
    <w:uiPriority w:val="39"/>
    <w:rsid w:val="00DF6F1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B879DC"/>
    <w:pPr>
      <w:ind w:left="720"/>
      <w:contextualSpacing/>
    </w:pPr>
  </w:style>
  <w:style w:type="character" w:styleId="MeniuneNerezolvat">
    <w:name w:val="Unresolved Mention"/>
    <w:basedOn w:val="Fontdeparagrafimplicit"/>
    <w:uiPriority w:val="99"/>
    <w:semiHidden/>
    <w:unhideWhenUsed/>
    <w:rsid w:val="00313F70"/>
    <w:rPr>
      <w:color w:val="605E5C"/>
      <w:shd w:val="clear" w:color="auto" w:fill="E1DFDD"/>
    </w:rPr>
  </w:style>
  <w:style w:type="paragraph" w:customStyle="1" w:styleId="Default">
    <w:name w:val="Default"/>
    <w:rsid w:val="00DC725F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o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hyperlink" Target="mailto:lorena.peculea@dppd.utcluj.ro" TargetMode="Externa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rena.peculea@dppd.utcluj.r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du.ro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D6F7B5-908E-421A-AA02-61D6E4A535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3786C9-E4A7-466C-9A47-27D7AB97C6D8}"/>
</file>

<file path=customXml/itemProps3.xml><?xml version="1.0" encoding="utf-8"?>
<ds:datastoreItem xmlns:ds="http://schemas.openxmlformats.org/officeDocument/2006/customXml" ds:itemID="{0206B817-7F7E-4F61-AB7C-8586C59A4113}"/>
</file>

<file path=customXml/itemProps4.xml><?xml version="1.0" encoding="utf-8"?>
<ds:datastoreItem xmlns:ds="http://schemas.openxmlformats.org/officeDocument/2006/customXml" ds:itemID="{38A05C48-DEB3-4F70-BB5E-3BC1059BE4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3930</Words>
  <Characters>22405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nr</vt:lpstr>
    </vt:vector>
  </TitlesOfParts>
  <Company>me</Company>
  <LinksUpToDate>false</LinksUpToDate>
  <CharactersWithSpaces>26283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Raluca</dc:creator>
  <cp:lastModifiedBy>Anca Rodica Timis</cp:lastModifiedBy>
  <cp:revision>28</cp:revision>
  <cp:lastPrinted>2023-06-14T10:44:00Z</cp:lastPrinted>
  <dcterms:created xsi:type="dcterms:W3CDTF">2026-01-22T09:46:00Z</dcterms:created>
  <dcterms:modified xsi:type="dcterms:W3CDTF">2026-01-26T12:20:00Z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2023-06-14T08:50:50Z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ff8c013d-94d3-4059-ba25-63c5f3ca333f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0x01010054E448611698FD48A57A7B7D5C210774</vt:lpwstr>
  </property>
</Properties>
</file>